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94" w:rsidRDefault="00335B94" w:rsidP="00335B94">
      <w:pPr>
        <w:jc w:val="center"/>
      </w:pPr>
      <w:r>
        <w:rPr>
          <w:noProof/>
          <w:lang w:bidi="ta-IN"/>
        </w:rPr>
        <w:drawing>
          <wp:inline distT="0" distB="0" distL="0" distR="0" wp14:anchorId="715C02A1" wp14:editId="71DDD4B2">
            <wp:extent cx="772226" cy="1069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1025" cy="11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94" w:rsidRPr="00074D1A" w:rsidRDefault="00335B94" w:rsidP="00335B94">
      <w:pPr>
        <w:spacing w:after="0" w:line="276" w:lineRule="auto"/>
        <w:jc w:val="center"/>
        <w:rPr>
          <w:rFonts w:ascii="Book Antiqua" w:hAnsi="Book Antiqua"/>
          <w:b/>
          <w:sz w:val="28"/>
        </w:rPr>
      </w:pPr>
      <w:r w:rsidRPr="00074D1A">
        <w:rPr>
          <w:rFonts w:ascii="Book Antiqua" w:hAnsi="Book Antiqua"/>
          <w:b/>
          <w:sz w:val="28"/>
        </w:rPr>
        <w:t>Faculty of Technology</w:t>
      </w:r>
    </w:p>
    <w:p w:rsidR="00335B94" w:rsidRPr="00074D1A" w:rsidRDefault="00335B94" w:rsidP="00074D1A">
      <w:pPr>
        <w:spacing w:line="276" w:lineRule="auto"/>
        <w:jc w:val="center"/>
        <w:rPr>
          <w:rFonts w:ascii="Book Antiqua" w:hAnsi="Book Antiqua"/>
          <w:b/>
          <w:sz w:val="28"/>
        </w:rPr>
      </w:pPr>
      <w:r w:rsidRPr="00074D1A">
        <w:rPr>
          <w:rFonts w:ascii="Book Antiqua" w:hAnsi="Book Antiqua"/>
          <w:b/>
          <w:sz w:val="28"/>
        </w:rPr>
        <w:t xml:space="preserve">Wayamba University of Sri Lanka, </w:t>
      </w:r>
      <w:proofErr w:type="spellStart"/>
      <w:r w:rsidRPr="00074D1A">
        <w:rPr>
          <w:rFonts w:ascii="Book Antiqua" w:hAnsi="Book Antiqua"/>
          <w:b/>
          <w:sz w:val="28"/>
        </w:rPr>
        <w:t>Kuliyapitiya</w:t>
      </w:r>
      <w:proofErr w:type="spellEnd"/>
    </w:p>
    <w:p w:rsidR="00074D1A" w:rsidRPr="00335B94" w:rsidRDefault="00074D1A" w:rsidP="00074D1A">
      <w:pPr>
        <w:spacing w:line="276" w:lineRule="auto"/>
        <w:jc w:val="center"/>
        <w:rPr>
          <w:rFonts w:ascii="Book Antiqua" w:hAnsi="Book Antiqua"/>
          <w:b/>
          <w:sz w:val="44"/>
        </w:rPr>
      </w:pPr>
      <w:r w:rsidRPr="00335B94">
        <w:rPr>
          <w:rFonts w:ascii="Book Antiqua" w:hAnsi="Book Antiqua"/>
          <w:b/>
          <w:sz w:val="44"/>
        </w:rPr>
        <w:t>Diploma in Construction Labour Productivity and Performance Management – 2021/22</w:t>
      </w:r>
    </w:p>
    <w:p w:rsidR="00596E1C" w:rsidRPr="00074D1A" w:rsidRDefault="00596E1C" w:rsidP="00335B94">
      <w:pPr>
        <w:spacing w:after="0" w:line="276" w:lineRule="auto"/>
        <w:jc w:val="center"/>
        <w:rPr>
          <w:rFonts w:ascii="Book Antiqua" w:hAnsi="Book Antiqua"/>
          <w:b/>
          <w:sz w:val="44"/>
          <w:u w:val="single"/>
        </w:rPr>
      </w:pPr>
      <w:r w:rsidRPr="00074D1A">
        <w:rPr>
          <w:rFonts w:ascii="Book Antiqua" w:hAnsi="Book Antiqua"/>
          <w:b/>
          <w:sz w:val="44"/>
          <w:u w:val="single"/>
        </w:rPr>
        <w:t>Instructions for the Applicants</w:t>
      </w:r>
    </w:p>
    <w:p w:rsidR="00335B94" w:rsidRDefault="00074D1A" w:rsidP="00335B94">
      <w:pPr>
        <w:spacing w:after="0" w:line="276" w:lineRule="auto"/>
        <w:jc w:val="center"/>
        <w:rPr>
          <w:rFonts w:ascii="Book Antiqua" w:hAnsi="Book Antiqua"/>
          <w:b/>
          <w:sz w:val="32"/>
        </w:rPr>
      </w:pPr>
      <w:r w:rsidRPr="00946152">
        <w:rPr>
          <w:rFonts w:ascii="Book Antiqua" w:hAnsi="Book Antiqua"/>
          <w:sz w:val="28"/>
          <w:szCs w:val="24"/>
        </w:rPr>
        <w:t xml:space="preserve">(Application Closing Date: </w:t>
      </w:r>
      <w:r w:rsidR="00CF30BD">
        <w:rPr>
          <w:rFonts w:ascii="Book Antiqua" w:hAnsi="Book Antiqua" w:cs="Minion Pro"/>
          <w:sz w:val="28"/>
          <w:szCs w:val="24"/>
        </w:rPr>
        <w:t>2</w:t>
      </w:r>
      <w:r w:rsidR="001A0E80">
        <w:rPr>
          <w:rFonts w:ascii="Book Antiqua" w:hAnsi="Book Antiqua" w:cs="Minion Pro"/>
          <w:sz w:val="28"/>
          <w:szCs w:val="24"/>
        </w:rPr>
        <w:t>0</w:t>
      </w:r>
      <w:r w:rsidRPr="00946152">
        <w:rPr>
          <w:rFonts w:ascii="Book Antiqua" w:hAnsi="Book Antiqua" w:cs="Minion Pro"/>
          <w:sz w:val="28"/>
          <w:szCs w:val="24"/>
        </w:rPr>
        <w:t>.0</w:t>
      </w:r>
      <w:r w:rsidR="001A0E80">
        <w:rPr>
          <w:rFonts w:ascii="Book Antiqua" w:hAnsi="Book Antiqua" w:cs="Minion Pro"/>
          <w:sz w:val="28"/>
          <w:szCs w:val="24"/>
        </w:rPr>
        <w:t>6</w:t>
      </w:r>
      <w:r w:rsidRPr="00946152">
        <w:rPr>
          <w:rFonts w:ascii="Book Antiqua" w:hAnsi="Book Antiqua" w:cs="Minion Pro"/>
          <w:sz w:val="28"/>
          <w:szCs w:val="24"/>
        </w:rPr>
        <w:t>.2021</w:t>
      </w:r>
      <w:r w:rsidRPr="00946152">
        <w:rPr>
          <w:rFonts w:ascii="Book Antiqua" w:hAnsi="Book Antiqua"/>
          <w:sz w:val="28"/>
          <w:szCs w:val="24"/>
        </w:rPr>
        <w:t>)</w:t>
      </w:r>
    </w:p>
    <w:p w:rsidR="001276A9" w:rsidRDefault="001276A9" w:rsidP="00DB29DC">
      <w:pPr>
        <w:spacing w:after="0" w:line="276" w:lineRule="auto"/>
        <w:jc w:val="both"/>
        <w:rPr>
          <w:rFonts w:ascii="Book Antiqua" w:hAnsi="Book Antiqua"/>
          <w:b/>
          <w:sz w:val="28"/>
          <w:szCs w:val="24"/>
          <w:u w:val="single"/>
        </w:rPr>
      </w:pPr>
    </w:p>
    <w:p w:rsidR="00772B74" w:rsidRPr="00521A10" w:rsidRDefault="00772B74" w:rsidP="00DB29DC">
      <w:pPr>
        <w:spacing w:after="0" w:line="276" w:lineRule="auto"/>
        <w:jc w:val="both"/>
        <w:rPr>
          <w:rFonts w:ascii="Book Antiqua" w:hAnsi="Book Antiqua"/>
          <w:b/>
          <w:sz w:val="28"/>
          <w:szCs w:val="24"/>
        </w:rPr>
      </w:pPr>
      <w:r w:rsidRPr="00521A10">
        <w:rPr>
          <w:rFonts w:ascii="Book Antiqua" w:hAnsi="Book Antiqua"/>
          <w:b/>
          <w:sz w:val="28"/>
          <w:szCs w:val="24"/>
        </w:rPr>
        <w:t xml:space="preserve">Introduction &amp; Significance of this Diploma </w:t>
      </w:r>
      <w:proofErr w:type="spellStart"/>
      <w:r w:rsidRPr="00521A10">
        <w:rPr>
          <w:rFonts w:ascii="Book Antiqua" w:hAnsi="Book Antiqua"/>
          <w:b/>
          <w:sz w:val="28"/>
          <w:szCs w:val="24"/>
        </w:rPr>
        <w:t>Programme</w:t>
      </w:r>
      <w:proofErr w:type="spellEnd"/>
    </w:p>
    <w:p w:rsidR="00772B74" w:rsidRPr="00521A10" w:rsidRDefault="00772B74" w:rsidP="00772B74">
      <w:pPr>
        <w:spacing w:before="24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Due to the essential need of the skills development training </w:t>
      </w:r>
      <w:proofErr w:type="spellStart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>programmes</w:t>
      </w:r>
      <w:proofErr w:type="spellEnd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the industry practitioners, this diploma </w:t>
      </w:r>
      <w:proofErr w:type="spellStart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has been designed for the construction supervisors who directly apply the practices on </w:t>
      </w:r>
      <w:proofErr w:type="spellStart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>labour</w:t>
      </w:r>
      <w:proofErr w:type="spellEnd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operations in the construction sites.</w:t>
      </w:r>
      <w:r w:rsidRPr="00521A1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83496">
        <w:rPr>
          <w:rFonts w:ascii="Book Antiqua" w:hAnsi="Book Antiqua" w:cstheme="minorHAnsi"/>
          <w:color w:val="000000" w:themeColor="text1"/>
          <w:sz w:val="24"/>
          <w:szCs w:val="24"/>
        </w:rPr>
        <w:t>The</w:t>
      </w:r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curriculum of this diploma </w:t>
      </w:r>
      <w:proofErr w:type="spellStart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was systematically developed with the direct scope of improving the performance and productivity of the workforce in the construction projects. The </w:t>
      </w:r>
      <w:proofErr w:type="spellStart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clearly specifies the competencies, knowledge and attitudes required by the construction industry for improving the performance and productivity of workforce. </w:t>
      </w:r>
      <w:r w:rsidRPr="00521A10">
        <w:rPr>
          <w:rFonts w:ascii="Book Antiqua" w:hAnsi="Book Antiqua" w:cstheme="minorHAnsi"/>
          <w:sz w:val="24"/>
          <w:szCs w:val="24"/>
        </w:rPr>
        <w:t xml:space="preserve">The </w:t>
      </w:r>
      <w:proofErr w:type="spellStart"/>
      <w:r w:rsidRPr="00521A10">
        <w:rPr>
          <w:rFonts w:ascii="Book Antiqua" w:hAnsi="Book Antiqua" w:cstheme="minorHAnsi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theme="minorHAnsi"/>
          <w:sz w:val="24"/>
          <w:szCs w:val="24"/>
        </w:rPr>
        <w:t xml:space="preserve"> specifically includes effective and innovative practices for the productivity improvement in the industry through proactive education and training strategies.</w:t>
      </w:r>
    </w:p>
    <w:p w:rsidR="00772B74" w:rsidRPr="00521A10" w:rsidRDefault="00772B74" w:rsidP="00772B74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521A1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most significance of this diploma </w:t>
      </w:r>
      <w:proofErr w:type="spellStart"/>
      <w:r w:rsidRPr="00521A1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is the inclusion of </w:t>
      </w:r>
      <w:proofErr w:type="spellStart"/>
      <w:r w:rsidRPr="00521A1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labour</w:t>
      </w:r>
      <w:proofErr w:type="spellEnd"/>
      <w:r w:rsidRPr="00521A1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training exercises in the Training of Trainers Project. </w:t>
      </w:r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Training of Trainers Guide Book of this </w:t>
      </w:r>
      <w:proofErr w:type="spellStart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includes the details of relevant exercises to train the </w:t>
      </w:r>
      <w:proofErr w:type="spellStart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>labourers</w:t>
      </w:r>
      <w:proofErr w:type="spellEnd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construction sites. This will enable t</w:t>
      </w:r>
      <w:r w:rsidRPr="00521A10">
        <w:rPr>
          <w:rFonts w:ascii="Book Antiqua" w:hAnsi="Book Antiqua"/>
          <w:color w:val="000000" w:themeColor="text1"/>
          <w:sz w:val="24"/>
          <w:szCs w:val="24"/>
        </w:rPr>
        <w:t xml:space="preserve">he course followers </w:t>
      </w:r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train </w:t>
      </w:r>
      <w:proofErr w:type="spellStart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>labourers</w:t>
      </w:r>
      <w:proofErr w:type="spellEnd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construction sites through demonstrations, guideline</w:t>
      </w:r>
      <w:r w:rsidRPr="00521A10">
        <w:rPr>
          <w:rFonts w:ascii="Book Antiqua" w:hAnsi="Book Antiqua"/>
          <w:color w:val="000000" w:themeColor="text1"/>
          <w:sz w:val="24"/>
          <w:szCs w:val="24"/>
        </w:rPr>
        <w:t>s and other relevant activities/tasks.</w:t>
      </w:r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Training</w:t>
      </w:r>
      <w:r w:rsidRPr="00521A10">
        <w:rPr>
          <w:rFonts w:ascii="Book Antiqua" w:hAnsi="Book Antiqua"/>
          <w:color w:val="000000" w:themeColor="text1"/>
          <w:sz w:val="24"/>
          <w:szCs w:val="24"/>
        </w:rPr>
        <w:t xml:space="preserve"> of Trainers Project Guide Book will be delivered among the course followers at the beginning of the </w:t>
      </w:r>
      <w:proofErr w:type="spellStart"/>
      <w:r w:rsidRPr="00521A10">
        <w:rPr>
          <w:rFonts w:ascii="Book Antiqua" w:hAnsi="Book Antiqua"/>
          <w:color w:val="000000" w:themeColor="text1"/>
          <w:sz w:val="24"/>
          <w:szCs w:val="24"/>
        </w:rPr>
        <w:t>programme</w:t>
      </w:r>
      <w:proofErr w:type="spellEnd"/>
      <w:r w:rsidRPr="00521A1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:rsidR="00772B74" w:rsidRPr="00521A10" w:rsidRDefault="00772B74" w:rsidP="00772B74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074D1A" w:rsidRDefault="00074D1A" w:rsidP="00772B74">
      <w:pPr>
        <w:spacing w:after="0" w:line="276" w:lineRule="auto"/>
        <w:jc w:val="both"/>
        <w:rPr>
          <w:rFonts w:ascii="Book Antiqua" w:hAnsi="Book Antiqua"/>
          <w:b/>
          <w:sz w:val="28"/>
          <w:szCs w:val="24"/>
        </w:rPr>
        <w:sectPr w:rsidR="00074D1A" w:rsidSect="00444B9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6E1C" w:rsidRPr="00521A10" w:rsidRDefault="00772B74" w:rsidP="00772B74">
      <w:pPr>
        <w:spacing w:after="0" w:line="276" w:lineRule="auto"/>
        <w:jc w:val="both"/>
        <w:rPr>
          <w:rFonts w:ascii="Book Antiqua" w:hAnsi="Book Antiqua"/>
          <w:b/>
          <w:sz w:val="28"/>
          <w:szCs w:val="24"/>
        </w:rPr>
      </w:pPr>
      <w:r w:rsidRPr="00521A10">
        <w:rPr>
          <w:rFonts w:ascii="Book Antiqua" w:hAnsi="Book Antiqua"/>
          <w:b/>
          <w:sz w:val="28"/>
          <w:szCs w:val="24"/>
        </w:rPr>
        <w:lastRenderedPageBreak/>
        <w:t>Other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6"/>
        <w:gridCol w:w="8695"/>
      </w:tblGrid>
      <w:tr w:rsidR="00DB29DC" w:rsidRPr="00521A10" w:rsidTr="00626E4F">
        <w:tc>
          <w:tcPr>
            <w:tcW w:w="236" w:type="dxa"/>
          </w:tcPr>
          <w:p w:rsidR="00DB29DC" w:rsidRPr="00521A10" w:rsidRDefault="00DB29DC" w:rsidP="00ED2591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Abbreviation</w:t>
            </w:r>
          </w:p>
        </w:tc>
        <w:tc>
          <w:tcPr>
            <w:tcW w:w="10559" w:type="dxa"/>
          </w:tcPr>
          <w:p w:rsidR="00DB29DC" w:rsidRPr="00521A10" w:rsidRDefault="00DB29DC" w:rsidP="00DB29DC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Dip (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</w:rPr>
              <w:t>Constr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</w:rPr>
              <w:t xml:space="preserve">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</w:rPr>
              <w:t>Labour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</w:rPr>
              <w:t xml:space="preserve"> Prod &amp; Perform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</w:rPr>
              <w:t>Manag</w:t>
            </w:r>
            <w:proofErr w:type="spellEnd"/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)</w:t>
            </w:r>
          </w:p>
        </w:tc>
      </w:tr>
      <w:tr w:rsidR="00D407CB" w:rsidRPr="00521A10" w:rsidTr="00626E4F">
        <w:tc>
          <w:tcPr>
            <w:tcW w:w="236" w:type="dxa"/>
          </w:tcPr>
          <w:p w:rsidR="00D407CB" w:rsidRPr="00521A10" w:rsidRDefault="00D407CB" w:rsidP="00D407CB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Target Group</w:t>
            </w:r>
          </w:p>
        </w:tc>
        <w:tc>
          <w:tcPr>
            <w:tcW w:w="10559" w:type="dxa"/>
          </w:tcPr>
          <w:p w:rsidR="00D407CB" w:rsidRPr="00521A10" w:rsidRDefault="00D407CB" w:rsidP="00D407CB">
            <w:pPr>
              <w:pStyle w:val="Default"/>
              <w:spacing w:line="276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Construction supervisory level workers / Construction technical officers / Industry practitioners in the construction field</w:t>
            </w:r>
          </w:p>
        </w:tc>
      </w:tr>
      <w:tr w:rsidR="00D407CB" w:rsidRPr="00521A10" w:rsidTr="00626E4F">
        <w:tc>
          <w:tcPr>
            <w:tcW w:w="236" w:type="dxa"/>
          </w:tcPr>
          <w:p w:rsidR="00D407CB" w:rsidRPr="00521A10" w:rsidRDefault="00D407CB" w:rsidP="00D407CB">
            <w:pPr>
              <w:pStyle w:val="Default"/>
              <w:spacing w:line="276" w:lineRule="auto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21A10">
              <w:rPr>
                <w:rFonts w:ascii="Book Antiqua" w:hAnsi="Book Antiqua" w:cstheme="minorHAnsi"/>
                <w:bCs/>
                <w:color w:val="000000" w:themeColor="text1"/>
              </w:rPr>
              <w:t xml:space="preserve">Level of Qualification </w:t>
            </w:r>
          </w:p>
        </w:tc>
        <w:tc>
          <w:tcPr>
            <w:tcW w:w="10559" w:type="dxa"/>
          </w:tcPr>
          <w:p w:rsidR="00D407CB" w:rsidRPr="00521A10" w:rsidRDefault="00D407CB" w:rsidP="00D407CB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21A10">
              <w:rPr>
                <w:rFonts w:ascii="Book Antiqua" w:hAnsi="Book Antiqua"/>
                <w:color w:val="000000" w:themeColor="text1"/>
              </w:rPr>
              <w:t xml:space="preserve">Sri Lanka Qualification Framework </w:t>
            </w:r>
            <w:r w:rsidRPr="00521A10">
              <w:rPr>
                <w:rFonts w:ascii="Book Antiqua" w:hAnsi="Book Antiqua"/>
                <w:b/>
                <w:color w:val="000000" w:themeColor="text1"/>
              </w:rPr>
              <w:t>(SLQF) Level 3</w:t>
            </w:r>
            <w:r w:rsidRPr="00521A10">
              <w:rPr>
                <w:rFonts w:ascii="Book Antiqua" w:hAnsi="Book Antiqua"/>
                <w:color w:val="000000" w:themeColor="text1"/>
              </w:rPr>
              <w:t xml:space="preserve"> which is equivalent to the National Qualification Framework </w:t>
            </w:r>
            <w:r w:rsidRPr="00521A10">
              <w:rPr>
                <w:rFonts w:ascii="Book Antiqua" w:hAnsi="Book Antiqua"/>
                <w:b/>
                <w:color w:val="000000" w:themeColor="text1"/>
              </w:rPr>
              <w:t>(NVQ) Level 5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Duration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</w:rPr>
              <w:t>One year (consisted of two semesters) - Weekends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proofErr w:type="spellStart"/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Programme</w:t>
            </w:r>
            <w:proofErr w:type="spellEnd"/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 xml:space="preserve"> Outcomes</w:t>
            </w:r>
          </w:p>
        </w:tc>
        <w:tc>
          <w:tcPr>
            <w:tcW w:w="10559" w:type="dxa"/>
          </w:tcPr>
          <w:p w:rsidR="001276A9" w:rsidRPr="00521A10" w:rsidRDefault="001276A9" w:rsidP="00897DD3">
            <w:p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</w:rPr>
              <w:t xml:space="preserve">After successfully completing the training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</w:rPr>
              <w:t>programme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</w:rPr>
              <w:t xml:space="preserve">, the participants should be able to;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the ability of monitoring usage, storage, delivery and operations of construction materials and equipment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the ability of planning and managing the resources at the site effectively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Apply effective supervision methods on the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>labour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operations at the construction site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Assist in developing budgets and estimates of the construction activities effectively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Demonstrate the ability of overcoming health and environmental related challenges during the construction activities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Implement the possible practices on improving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>labour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performance in the construction projects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Carryout self-learning on modern theories, advanced technologies and practices related to construction works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Style w:val="A03"/>
                <w:rFonts w:ascii="Book Antiqua" w:eastAsiaTheme="majorEastAsia" w:hAnsi="Book Antiqua" w:cstheme="minorHAnsi"/>
                <w:color w:val="000000" w:themeColor="text1"/>
                <w:sz w:val="22"/>
                <w:szCs w:val="22"/>
              </w:rPr>
              <w:t>Demonstrate brainstorming techniques to</w:t>
            </w:r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>labourers</w:t>
            </w:r>
            <w:proofErr w:type="spellEnd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 in construction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Style w:val="A28"/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Demonstrate competency-based training techniques </w:t>
            </w:r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for the </w:t>
            </w:r>
            <w:proofErr w:type="spellStart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>labourers</w:t>
            </w:r>
            <w:proofErr w:type="spellEnd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 in construction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Instruct basic theories and applications of the construction principles to the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>labourers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in construction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Style w:val="A03"/>
                <w:rFonts w:ascii="Book Antiqua" w:eastAsiaTheme="majorEastAsia" w:hAnsi="Book Antiqua" w:cstheme="minorHAnsi"/>
                <w:color w:val="000000" w:themeColor="text1"/>
                <w:sz w:val="22"/>
                <w:szCs w:val="22"/>
              </w:rPr>
              <w:t xml:space="preserve">Provide experimental learning exercises </w:t>
            </w:r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to the </w:t>
            </w:r>
            <w:proofErr w:type="spellStart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>labourers</w:t>
            </w:r>
            <w:proofErr w:type="spellEnd"/>
            <w:r w:rsidRPr="00521A10">
              <w:rPr>
                <w:rStyle w:val="A01"/>
                <w:rFonts w:ascii="Book Antiqua" w:eastAsiaTheme="minorEastAsia" w:hAnsi="Book Antiqua" w:cstheme="minorHAnsi"/>
                <w:color w:val="000000" w:themeColor="text1"/>
                <w:sz w:val="22"/>
                <w:szCs w:val="22"/>
              </w:rPr>
              <w:t xml:space="preserve"> in construction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Assess the performance of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>labourers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in the construction field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Implement the possible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>labour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rewarding mechanisms in the construction sector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Style w:val="A02"/>
                <w:rFonts w:ascii="Book Antiqua" w:hAnsi="Book Antiqua" w:cstheme="minorHAnsi"/>
                <w:color w:val="000000" w:themeColor="text1"/>
                <w:sz w:val="22"/>
                <w:szCs w:val="22"/>
              </w:rPr>
              <w:t>Apply necessary mathematical applications to solve related problems in the construction activities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Assist in conducting field investigations, surveys and tests required for feasibility studies of construction works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>Maintain the records of the construction tasks and help in preparing the reports effectively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the ability of applying sustainable development and green practices on </w:t>
            </w:r>
            <w:proofErr w:type="spellStart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>labour</w:t>
            </w:r>
            <w:proofErr w:type="spellEnd"/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operations at the construction site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</w:pPr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 xml:space="preserve">Communicate with construction workers effectively with team working capabilities 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</w:pPr>
            <w:proofErr w:type="spellStart"/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>Analyse</w:t>
            </w:r>
            <w:proofErr w:type="spellEnd"/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 xml:space="preserve"> situations to face the challenges with positive thinking abilities</w:t>
            </w:r>
          </w:p>
          <w:p w:rsidR="001276A9" w:rsidRPr="00521A10" w:rsidRDefault="001276A9" w:rsidP="00897DD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 xml:space="preserve">Guide the </w:t>
            </w:r>
            <w:proofErr w:type="spellStart"/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>labourers</w:t>
            </w:r>
            <w:proofErr w:type="spellEnd"/>
            <w:r w:rsidRPr="00521A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</w:rPr>
              <w:t xml:space="preserve"> for their lifelong career development in construction sector 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7D040D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lastRenderedPageBreak/>
              <w:t xml:space="preserve">Course </w:t>
            </w:r>
            <w:r w:rsidR="007D040D" w:rsidRPr="00521A10">
              <w:rPr>
                <w:rFonts w:ascii="Book Antiqua" w:eastAsia="Times New Roman" w:hAnsi="Book Antiqua" w:cstheme="minorHAnsi"/>
                <w:color w:val="000000" w:themeColor="text1"/>
              </w:rPr>
              <w:t>Outline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112 - English Language Proficiency for Effective Communication in Construction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122 - Mathematical Theories and Applications on Construction Labour Operations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132 - Skills Development of Workers for Performance Improvement in Construction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142 - Labour Management, Productivity Measurements and Performance Assessments in Construction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153 - Application of Fundamental Theories of Science and Technology in Construction Labour Operations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214 - Application of Fundamental Concepts of Engineering and Technology in Construction Labour Operations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222 - Supervision Practices in Building Construction Works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232 - Supervision Practices in Road, Highway, Bridge, Water Supply and Irrigation Works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242 - Construction Material Usage and Technologies used in Labour Operations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251 - Green Practices in Construction Labour Operations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DCLPPM 262 - Planning and Management Practices for Construction Supervision</w:t>
            </w:r>
          </w:p>
          <w:p w:rsidR="001276A9" w:rsidRPr="00521A10" w:rsidRDefault="001276A9" w:rsidP="001276A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Book Antiqua" w:hAnsi="Book Antiqua" w:cstheme="minorHAnsi"/>
                <w:color w:val="000000" w:themeColor="text1"/>
                <w:sz w:val="22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 xml:space="preserve">DCLPPM </w:t>
            </w:r>
            <w:r w:rsidRPr="00521A10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†16 - </w:t>
            </w:r>
            <w:r w:rsidRPr="00521A10">
              <w:rPr>
                <w:rFonts w:ascii="Book Antiqua" w:hAnsi="Book Antiqua" w:cstheme="minorHAnsi"/>
                <w:color w:val="000000" w:themeColor="text1"/>
                <w:sz w:val="22"/>
              </w:rPr>
              <w:t>Training of Trainers Project on Labour Training Exercises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Course Delivery Methods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 xml:space="preserve">Lectures, </w:t>
            </w:r>
            <w:r w:rsidRPr="00521A10">
              <w:rPr>
                <w:rFonts w:ascii="Book Antiqua" w:hAnsi="Book Antiqua" w:cstheme="minorHAnsi"/>
                <w:bCs/>
                <w:color w:val="000000" w:themeColor="text1"/>
              </w:rPr>
              <w:t>Tutorial Classes, Practical Classes, Design Classes, Interactive Learning Sessions, Field Visits, Project-based Assignments</w:t>
            </w:r>
          </w:p>
          <w:p w:rsidR="001276A9" w:rsidRPr="00521A10" w:rsidRDefault="001276A9" w:rsidP="001276A9">
            <w:pPr>
              <w:pStyle w:val="Default"/>
              <w:spacing w:line="276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hAnsi="Book Antiqua" w:cstheme="minorHAnsi"/>
                <w:bCs/>
                <w:color w:val="000000" w:themeColor="text1"/>
              </w:rPr>
              <w:t>(Necessary online facilities will also be used during the course delivery in possible ways.)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Assessments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u w:val="single"/>
              </w:rPr>
              <w:t>Continuous Assessment / In-Class Tests</w:t>
            </w:r>
            <w:r w:rsidRPr="00521A10">
              <w:rPr>
                <w:rFonts w:ascii="Book Antiqua" w:hAnsi="Book Antiqua" w:cstheme="minorHAnsi"/>
                <w:color w:val="000000" w:themeColor="text1"/>
              </w:rPr>
              <w:t xml:space="preserve">: </w:t>
            </w:r>
            <w:r w:rsidRPr="00521A10">
              <w:rPr>
                <w:rFonts w:ascii="Book Antiqua" w:hAnsi="Book Antiqua" w:cstheme="minorHAnsi"/>
                <w:bCs/>
                <w:color w:val="000000" w:themeColor="text1"/>
              </w:rPr>
              <w:t>Tutorials, Quizzes, Practical/ Design/ Project-based assignments, Presentations, Project Reports</w:t>
            </w:r>
          </w:p>
          <w:p w:rsidR="001276A9" w:rsidRPr="00521A10" w:rsidRDefault="001276A9" w:rsidP="001276A9">
            <w:pPr>
              <w:spacing w:line="276" w:lineRule="auto"/>
              <w:jc w:val="both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521A10">
              <w:rPr>
                <w:rFonts w:ascii="Book Antiqua" w:hAnsi="Book Antiqua" w:cstheme="minorHAnsi"/>
                <w:color w:val="000000" w:themeColor="text1"/>
                <w:sz w:val="24"/>
                <w:szCs w:val="24"/>
                <w:u w:val="single"/>
              </w:rPr>
              <w:t>Semester End Examination</w:t>
            </w:r>
            <w:r w:rsidRPr="00521A10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: Question paper based on classroom teaching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Medium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English (Sinhala/Tamil will be used when required)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Lecture Panel</w:t>
            </w:r>
          </w:p>
        </w:tc>
        <w:tc>
          <w:tcPr>
            <w:tcW w:w="10559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University Lecturers and Qualified Engineering Experts from the Industry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Venue</w:t>
            </w:r>
          </w:p>
        </w:tc>
        <w:tc>
          <w:tcPr>
            <w:tcW w:w="10559" w:type="dxa"/>
          </w:tcPr>
          <w:p w:rsidR="00CC3C23" w:rsidRPr="00521A10" w:rsidRDefault="001276A9" w:rsidP="00074D1A">
            <w:pPr>
              <w:pStyle w:val="Default"/>
              <w:spacing w:line="276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 xml:space="preserve">Faculty of Technology, Wayamba University of Sri Lanka – </w:t>
            </w:r>
            <w:proofErr w:type="spellStart"/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Kuliyapitiya</w:t>
            </w:r>
            <w:proofErr w:type="spellEnd"/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 xml:space="preserve"> Premises</w:t>
            </w:r>
            <w:r w:rsidR="00CC3C23" w:rsidRPr="00521A10">
              <w:rPr>
                <w:rFonts w:ascii="Book Antiqua" w:eastAsia="Times New Roman" w:hAnsi="Book Antiqua" w:cstheme="minorHAnsi"/>
                <w:color w:val="000000" w:themeColor="text1"/>
              </w:rPr>
              <w:t xml:space="preserve"> </w:t>
            </w:r>
          </w:p>
        </w:tc>
      </w:tr>
      <w:tr w:rsidR="00CC3C23" w:rsidRPr="00521A10" w:rsidTr="00897DD3">
        <w:tc>
          <w:tcPr>
            <w:tcW w:w="10795" w:type="dxa"/>
            <w:gridSpan w:val="2"/>
          </w:tcPr>
          <w:p w:rsidR="00CC3C23" w:rsidRPr="00521A10" w:rsidRDefault="00CC3C23" w:rsidP="00CC3C23">
            <w:pPr>
              <w:spacing w:line="276" w:lineRule="auto"/>
              <w:jc w:val="both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Google Map:</w:t>
            </w:r>
          </w:p>
          <w:p w:rsidR="00CC3C23" w:rsidRPr="00521A10" w:rsidRDefault="00CC3C23" w:rsidP="00CC3C23">
            <w:pPr>
              <w:spacing w:line="276" w:lineRule="auto"/>
              <w:jc w:val="both"/>
              <w:rPr>
                <w:rFonts w:ascii="Book Antiqua" w:hAnsi="Book Antiqua"/>
                <w:sz w:val="20"/>
                <w:szCs w:val="24"/>
                <w:u w:val="single"/>
              </w:rPr>
            </w:pPr>
            <w:r w:rsidRPr="00521A10">
              <w:rPr>
                <w:rFonts w:ascii="Book Antiqua" w:hAnsi="Book Antiqua"/>
                <w:szCs w:val="24"/>
                <w:u w:val="single"/>
              </w:rPr>
              <w:t>https://www.google.com/maps/place/Faculty+of+Technology/@7.4645435,80.0194399,17z/data=!3m1!4b1!4m5!3m4!1s0x3ae2d9ae9a1278a3:0xa2c52398a6603943!8m2!3d7.4645435!4d80.0216286</w:t>
            </w:r>
          </w:p>
        </w:tc>
      </w:tr>
      <w:tr w:rsidR="001276A9" w:rsidRPr="00521A10" w:rsidTr="00626E4F">
        <w:tc>
          <w:tcPr>
            <w:tcW w:w="236" w:type="dxa"/>
          </w:tcPr>
          <w:p w:rsidR="001276A9" w:rsidRPr="00521A10" w:rsidRDefault="001276A9" w:rsidP="001276A9">
            <w:pPr>
              <w:pStyle w:val="Default"/>
              <w:spacing w:line="360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r w:rsidRPr="00521A10">
              <w:rPr>
                <w:rFonts w:ascii="Book Antiqua" w:eastAsia="Times New Roman" w:hAnsi="Book Antiqua" w:cstheme="minorHAnsi"/>
                <w:color w:val="000000" w:themeColor="text1"/>
              </w:rPr>
              <w:t>Course Fee</w:t>
            </w:r>
          </w:p>
        </w:tc>
        <w:tc>
          <w:tcPr>
            <w:tcW w:w="10559" w:type="dxa"/>
          </w:tcPr>
          <w:p w:rsidR="001276A9" w:rsidRPr="0016028B" w:rsidRDefault="001276A9" w:rsidP="001276A9">
            <w:pPr>
              <w:pStyle w:val="Default"/>
              <w:spacing w:line="276" w:lineRule="auto"/>
              <w:rPr>
                <w:rFonts w:ascii="Book Antiqua" w:eastAsia="Times New Roman" w:hAnsi="Book Antiqua" w:cstheme="minorHAnsi"/>
                <w:color w:val="000000" w:themeColor="text1"/>
              </w:rPr>
            </w:pPr>
            <w:proofErr w:type="spellStart"/>
            <w:r w:rsidRPr="0016028B">
              <w:rPr>
                <w:rFonts w:ascii="Book Antiqua" w:eastAsia="Times New Roman" w:hAnsi="Book Antiqua" w:cstheme="minorHAnsi"/>
                <w:color w:val="000000" w:themeColor="text1"/>
              </w:rPr>
              <w:t>Rs</w:t>
            </w:r>
            <w:proofErr w:type="spellEnd"/>
            <w:r w:rsidRPr="0016028B">
              <w:rPr>
                <w:rFonts w:ascii="Book Antiqua" w:eastAsia="Times New Roman" w:hAnsi="Book Antiqua" w:cstheme="minorHAnsi"/>
                <w:color w:val="000000" w:themeColor="text1"/>
              </w:rPr>
              <w:t xml:space="preserve">. </w:t>
            </w:r>
            <w:r w:rsidR="0016028B" w:rsidRPr="0016028B">
              <w:rPr>
                <w:rFonts w:ascii="Book Antiqua" w:eastAsia="Times New Roman" w:hAnsi="Book Antiqua" w:cstheme="minorHAnsi"/>
                <w:color w:val="000000" w:themeColor="text1"/>
              </w:rPr>
              <w:t>9</w:t>
            </w:r>
            <w:r w:rsidRPr="0016028B">
              <w:rPr>
                <w:rFonts w:ascii="Book Antiqua" w:eastAsia="Times New Roman" w:hAnsi="Book Antiqua" w:cstheme="minorHAnsi"/>
                <w:color w:val="000000" w:themeColor="text1"/>
              </w:rPr>
              <w:t>0,000.00</w:t>
            </w:r>
          </w:p>
          <w:p w:rsidR="008871C8" w:rsidRPr="00E04854" w:rsidRDefault="00A91BCB" w:rsidP="0016028B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E04854">
              <w:rPr>
                <w:rFonts w:ascii="Book Antiqua" w:hAnsi="Book Antiqua"/>
                <w:sz w:val="22"/>
                <w:szCs w:val="22"/>
              </w:rPr>
              <w:t xml:space="preserve">* The above-mentioned payment is the total amount (can be paid in 3 </w:t>
            </w:r>
            <w:r w:rsidR="00E34F88" w:rsidRPr="00E04854">
              <w:rPr>
                <w:rFonts w:ascii="Book Antiqua" w:hAnsi="Book Antiqua"/>
                <w:sz w:val="22"/>
                <w:szCs w:val="22"/>
              </w:rPr>
              <w:t>installments</w:t>
            </w:r>
            <w:r w:rsidRPr="00E04854">
              <w:rPr>
                <w:rFonts w:ascii="Book Antiqua" w:hAnsi="Book Antiqua"/>
                <w:sz w:val="22"/>
                <w:szCs w:val="22"/>
              </w:rPr>
              <w:t>), the</w:t>
            </w:r>
            <w:r w:rsidR="00CF30BD">
              <w:rPr>
                <w:rFonts w:ascii="Book Antiqua" w:hAnsi="Book Antiqua"/>
                <w:sz w:val="22"/>
                <w:szCs w:val="22"/>
              </w:rPr>
              <w:t xml:space="preserve"> first installment can be paid </w:t>
            </w:r>
            <w:r w:rsidRPr="00E04854">
              <w:rPr>
                <w:rFonts w:ascii="Book Antiqua" w:hAnsi="Book Antiqua"/>
                <w:sz w:val="22"/>
                <w:szCs w:val="22"/>
              </w:rPr>
              <w:t>at the time of registration, and the balance amount can be made in two</w:t>
            </w:r>
            <w:r w:rsidR="000557AE">
              <w:rPr>
                <w:rFonts w:ascii="Book Antiqua" w:hAnsi="Book Antiqua"/>
                <w:sz w:val="22"/>
                <w:szCs w:val="22"/>
              </w:rPr>
              <w:t xml:space="preserve"> installments during the course</w:t>
            </w:r>
            <w:bookmarkStart w:id="0" w:name="_GoBack"/>
            <w:bookmarkEnd w:id="0"/>
            <w:r w:rsidRPr="00E04854">
              <w:rPr>
                <w:rFonts w:ascii="Book Antiqua" w:hAnsi="Book Antiqua"/>
                <w:sz w:val="22"/>
                <w:szCs w:val="22"/>
              </w:rPr>
              <w:t>. Based on the requests of the applicants, the amounts of each installment will be updated soon with the approval of Board-of-Study.</w:t>
            </w:r>
          </w:p>
        </w:tc>
      </w:tr>
    </w:tbl>
    <w:p w:rsidR="001276A9" w:rsidRPr="00521A10" w:rsidRDefault="001276A9" w:rsidP="00335B94">
      <w:pPr>
        <w:spacing w:after="0" w:line="360" w:lineRule="auto"/>
        <w:jc w:val="both"/>
        <w:rPr>
          <w:rFonts w:ascii="Book Antiqua" w:eastAsia="Times New Roman" w:hAnsi="Book Antiqua" w:cstheme="minorHAnsi"/>
          <w:color w:val="000000" w:themeColor="text1"/>
          <w:sz w:val="24"/>
          <w:szCs w:val="24"/>
        </w:rPr>
      </w:pPr>
    </w:p>
    <w:p w:rsidR="009B3404" w:rsidRDefault="009B3404" w:rsidP="001276A9">
      <w:pPr>
        <w:spacing w:after="0" w:line="276" w:lineRule="auto"/>
        <w:jc w:val="both"/>
        <w:rPr>
          <w:rFonts w:ascii="Book Antiqua" w:hAnsi="Book Antiqua"/>
          <w:b/>
          <w:sz w:val="28"/>
          <w:szCs w:val="24"/>
        </w:rPr>
      </w:pPr>
    </w:p>
    <w:p w:rsidR="00335B94" w:rsidRPr="00521A10" w:rsidRDefault="00596E1C" w:rsidP="001276A9">
      <w:pPr>
        <w:spacing w:after="0" w:line="276" w:lineRule="auto"/>
        <w:jc w:val="both"/>
        <w:rPr>
          <w:rFonts w:ascii="Book Antiqua" w:hAnsi="Book Antiqua"/>
          <w:b/>
          <w:sz w:val="28"/>
          <w:szCs w:val="24"/>
        </w:rPr>
      </w:pPr>
      <w:r w:rsidRPr="00521A10">
        <w:rPr>
          <w:rFonts w:ascii="Book Antiqua" w:hAnsi="Book Antiqua"/>
          <w:b/>
          <w:sz w:val="28"/>
          <w:szCs w:val="24"/>
        </w:rPr>
        <w:t>Entry Qualifications</w:t>
      </w:r>
    </w:p>
    <w:p w:rsidR="00335B94" w:rsidRPr="00521A10" w:rsidRDefault="00626E4F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  <w:r w:rsidRPr="00521A10">
        <w:rPr>
          <w:rFonts w:ascii="Book Antiqua" w:hAnsi="Book Antiqua"/>
          <w:b/>
          <w:noProof/>
          <w:sz w:val="28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0DABA" wp14:editId="0133EDF6">
                <wp:simplePos x="0" y="0"/>
                <wp:positionH relativeFrom="column">
                  <wp:posOffset>53163</wp:posOffset>
                </wp:positionH>
                <wp:positionV relativeFrom="paragraph">
                  <wp:posOffset>125761</wp:posOffset>
                </wp:positionV>
                <wp:extent cx="127590" cy="2753832"/>
                <wp:effectExtent l="0" t="0" r="25400" b="2794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275383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D5B1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7" o:spid="_x0000_s1026" type="#_x0000_t85" style="position:absolute;margin-left:4.2pt;margin-top:9.9pt;width:10.05pt;height:2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hlcwIAAFQFAAAOAAAAZHJzL2Uyb0RvYy54bWysVN9P2zAQfp+0/8Hy+0hbYIWKFHUgpkkV&#10;VIOJZ+PY1MLxeWe3affXc3aStmJomqa9OHe57+783Q9fXG5qy9YKgwFX8uHRgDPlJFTGPZf8x8PN&#10;pzPOQhSuEhacKvlWBX45/fjhovETNYIl2EohoyAuTBpf8mWMflIUQS5VLcIReOXIqAFrEUnF56JC&#10;0VD02hajweBz0QBWHkGqEOjvdWvk0xxfayXjndZBRWZLTneL+cR8PqWzmF6IyTMKvzSyu4b4h1vU&#10;wjhKugt1LaJgKzS/haqNRAig45GEugCtjVSZA7EZDt6wuV8KrzIXKk7wuzKF/xdW3q4XyExV8jFn&#10;TtTUornSkX1BIV+obONUocaHCQHv/QI7LZCY6G401ulLRNgmV3W7q6raRCbp53A0Pj2n2ksykXh8&#10;djxKQYu9t8cQvyqoWRJKbukCXf5cU7Geh9h69MiU07p0BrCmujHWZiWNjbqyyNaCGh43wy7TAYry&#10;Js8ikWppZClurWqjfleaCpIunrPnUdzHrF76mNYRMrloyr5zGvzZqcMmN5XH828dd+icEVzcOdbG&#10;Ab6XdU9ft/iedcs10X6Cakv9R2gXI3h5Y6gHcxHiQiBtAvWNtjve0aEtNCWHTuJsCfjrvf8JTwNK&#10;Vs4a2qySh58rgYoz+83R6J4PT07SKmbl5HQ8IgUPLU+HFreqr4B6OaR3xMssJny0vagR6kd6BGYp&#10;K5mEk5S75DJir1zFduPpGZFqNsswWj8v4tzde9l3Og3Xw+ZRoO8GMdII30K/hWLyZhBbbOqHg9kq&#10;gjZ5Svd17epNq5vHvXtm0ttwqGfU/jGcvgIAAP//AwBQSwMEFAAGAAgAAAAhAIbKWVPfAAAABwEA&#10;AA8AAABkcnMvZG93bnJldi54bWxMj8FOwzAQRO9I/IO1SNyo09JEaYhTIUQU9YAKpRdubrwkEfE6&#10;it029OtZTnCcndHM23w92V6ccPSdIwXzWQQCqXamo0bB/r28S0H4oMno3hEq+EYP6+L6KteZcWd6&#10;w9MuNIJLyGdaQRvCkEnp6xat9jM3ILH36UarA8uxkWbUZy63vVxEUSKt7ogXWj3gU4v11+5oFWzq&#10;airTzUtdzpNkW8XV5fXj+aLU7c30+AAi4BT+wvCLz+hQMNPBHcl40StIlxzk84ofYHuRxiAOCpbx&#10;fQyyyOV//uIHAAD//wMAUEsBAi0AFAAGAAgAAAAhALaDOJL+AAAA4QEAABMAAAAAAAAAAAAAAAAA&#10;AAAAAFtDb250ZW50X1R5cGVzXS54bWxQSwECLQAUAAYACAAAACEAOP0h/9YAAACUAQAACwAAAAAA&#10;AAAAAAAAAAAvAQAAX3JlbHMvLnJlbHNQSwECLQAUAAYACAAAACEA30H4ZXMCAABUBQAADgAAAAAA&#10;AAAAAAAAAAAuAgAAZHJzL2Uyb0RvYy54bWxQSwECLQAUAAYACAAAACEAhspZU98AAAAHAQAADwAA&#10;AAAAAAAAAAAAAADNBAAAZHJzL2Rvd25yZXYueG1sUEsFBgAAAAAEAAQA8wAAANkFAAAAAA==&#10;" adj="83" strokecolor="black [3213]" strokeweight=".5pt">
                <v:stroke joinstyle="miter"/>
              </v:shape>
            </w:pict>
          </mc:Fallback>
        </mc:AlternateContent>
      </w:r>
      <w:r w:rsidRPr="00521A10">
        <w:rPr>
          <w:rFonts w:ascii="Book Antiqua" w:hAnsi="Book Antiqua"/>
          <w:b/>
          <w:noProof/>
          <w:sz w:val="28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CCB91" wp14:editId="7F4A3C49">
                <wp:simplePos x="0" y="0"/>
                <wp:positionH relativeFrom="margin">
                  <wp:posOffset>6634716</wp:posOffset>
                </wp:positionH>
                <wp:positionV relativeFrom="paragraph">
                  <wp:posOffset>93862</wp:posOffset>
                </wp:positionV>
                <wp:extent cx="74428" cy="2838893"/>
                <wp:effectExtent l="0" t="0" r="20955" b="19050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428" cy="2838893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2A9F98" id="Left Bracket 8" o:spid="_x0000_s1026" type="#_x0000_t85" style="position:absolute;margin-left:522.4pt;margin-top:7.4pt;width:5.85pt;height:22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9pfQIAAF0FAAAOAAAAZHJzL2Uyb0RvYy54bWysVN9PGzEMfp+0/yHK+7i2dKNUXFEHYptU&#10;ARpMPIdcQiNyceakvZa/fk7urq0Yk6ZpL1Ec25/9+UfOzje1ZWuFwYAr+fBowJlyEirjnkr+4/7q&#10;w4SzEIWrhAWnSr5VgZ/P3r87a/xUjWAJtlLICMSFaeNLvozRT4siyKWqRTgCrxwpNWAtIon4VFQo&#10;GkKvbTEaDD4VDWDlEaQKgV4vWyWfZXytlYw3WgcVmS055Rbzifl8TGcxOxPTJxR+aWSXhviHLGph&#10;HAXdQV2KKNgKzW9QtZEIAXQ8klAXoLWRKnMgNsPBKzZ3S+FV5kLFCX5XpvD/YOX1+haZqUpOjXKi&#10;phYtlI7sMwr5TGWbpAo1PkzJ8M7fYicFuia6G40109b4r9T8XACixDa5vttdfdUmMkmPJ+PxiMJI&#10;0owmx5PJ6XFCL1qYBOcxxC8KapYuJbeUSZdIxhbrRYitR2+ZvKxLZwBrqitjbRbS/KgLi2wtqPNx&#10;M+wiHVhR3ORZJHYtn3yLW6ta1O9KU2Uo75ZZnsk9ZvXcY1pHlslFU/Sd0yCn/Eenzja5qTynf+u4&#10;s84RwcWdY20c4FtR9/R1a9+zbrkm2o9QbWkQENoNCV5eGerBQoR4K5BWgpaH1jze0KEtNCWH7sbZ&#10;EvDlrfdkT5NKWs4aWrGSh58rgYoz+83RDJ8Ox+O0k1kYfzwZkYCHmsdDjVvVF0C9HNKH4mW+Jvto&#10;+6tGqB/oN5inqKQSTlLsksuIvXAR29Wn/0Sq+Tyb0R56ERfuzsu+02m47jcPAn03iJEm+Br6dRTT&#10;V4PY2qZ+OJivImiTp3Rf167etMN53Lv/Jn0Sh3K22v+Ks18AAAD//wMAUEsDBBQABgAIAAAAIQCZ&#10;UnZi3wAAAAwBAAAPAAAAZHJzL2Rvd25yZXYueG1sTI9BT4NAEIXvJv6HzZh4adqlBogiS2O0PXoQ&#10;jUlvCzsCgZ0l7LbFf+9wsqeZl/fy5pt8N9tBnHHynSMF200EAql2pqNGwdfnYf0IwgdNRg+OUMEv&#10;etgVtze5zoy70Aeey9AILiGfaQVtCGMmpa9btNpv3IjE3o+brA4sp0aaSV+43A7yIYpSaXVHfKHV&#10;I762WPflySr49n3i9ofqbU8rs3o/lgapD0rd380vzyACzuE/DAs+o0PBTJU7kfFiYB3FMbMH3pa5&#10;JKIkTUBUCuJ0+wSyyOX1E8UfAAAA//8DAFBLAQItABQABgAIAAAAIQC2gziS/gAAAOEBAAATAAAA&#10;AAAAAAAAAAAAAAAAAABbQ29udGVudF9UeXBlc10ueG1sUEsBAi0AFAAGAAgAAAAhADj9If/WAAAA&#10;lAEAAAsAAAAAAAAAAAAAAAAALwEAAF9yZWxzLy5yZWxzUEsBAi0AFAAGAAgAAAAhALwif2l9AgAA&#10;XQUAAA4AAAAAAAAAAAAAAAAALgIAAGRycy9lMm9Eb2MueG1sUEsBAi0AFAAGAAgAAAAhAJlSdmLf&#10;AAAADAEAAA8AAAAAAAAAAAAAAAAA1wQAAGRycy9kb3ducmV2LnhtbFBLBQYAAAAABAAEAPMAAADj&#10;BQAAAAA=&#10;" adj="47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521A10">
        <w:rPr>
          <w:rFonts w:ascii="Book Antiqua" w:hAnsi="Book Antiqua"/>
          <w:b/>
          <w:noProof/>
          <w:sz w:val="28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100B" wp14:editId="091124FB">
                <wp:simplePos x="0" y="0"/>
                <wp:positionH relativeFrom="margin">
                  <wp:posOffset>42530</wp:posOffset>
                </wp:positionH>
                <wp:positionV relativeFrom="paragraph">
                  <wp:posOffset>115127</wp:posOffset>
                </wp:positionV>
                <wp:extent cx="6655435" cy="273256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73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9" w:rsidRPr="00F4110E" w:rsidRDefault="00500879" w:rsidP="00626E4F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Passed the General Certificate of Education (Advanced Level) or an equivalent qualification in Physical Science / Engineering Technology / </w:t>
                            </w:r>
                            <w:proofErr w:type="spellStart"/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Biosystems</w:t>
                            </w:r>
                            <w:proofErr w:type="spellEnd"/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 Technology / Biological Science / Commerce / Arts stream</w:t>
                            </w:r>
                          </w:p>
                          <w:p w:rsidR="00500879" w:rsidRPr="006B6573" w:rsidRDefault="00500879" w:rsidP="00626E4F">
                            <w:pPr>
                              <w:pStyle w:val="Default"/>
                              <w:spacing w:line="276" w:lineRule="auto"/>
                              <w:ind w:firstLine="720"/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6573"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  <w:t>OR</w:t>
                            </w:r>
                          </w:p>
                          <w:p w:rsidR="00500879" w:rsidRPr="00F4110E" w:rsidRDefault="00500879" w:rsidP="00626E4F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Passed a foundation course equivalent to SLQF level 2 in after a minimum of 12 years of schooling followed by an aptitude test</w:t>
                            </w:r>
                          </w:p>
                          <w:p w:rsidR="00500879" w:rsidRPr="006B6573" w:rsidRDefault="00500879" w:rsidP="00626E4F">
                            <w:pPr>
                              <w:pStyle w:val="Default"/>
                              <w:spacing w:line="276" w:lineRule="auto"/>
                              <w:ind w:firstLine="720"/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6573"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  <w:t>OR</w:t>
                            </w:r>
                          </w:p>
                          <w:p w:rsidR="00500879" w:rsidRPr="00F4110E" w:rsidRDefault="00500879" w:rsidP="00626E4F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Passed a course equivalent to NVQF level 4 or accredited work experience or accredited prior learning followed by a cognitive bridging </w:t>
                            </w:r>
                            <w:proofErr w:type="spellStart"/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programme</w:t>
                            </w:r>
                            <w:proofErr w:type="spellEnd"/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00879" w:rsidRPr="006B6573" w:rsidRDefault="00500879" w:rsidP="00626E4F">
                            <w:pPr>
                              <w:pStyle w:val="Default"/>
                              <w:spacing w:line="276" w:lineRule="auto"/>
                              <w:ind w:firstLine="720"/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6573">
                              <w:rPr>
                                <w:rFonts w:ascii="Book Antiqua" w:hAnsi="Book Antiqua" w:cstheme="minorHAnsi"/>
                                <w:b/>
                                <w:bCs/>
                                <w:color w:val="000000" w:themeColor="text1"/>
                              </w:rPr>
                              <w:t>OR</w:t>
                            </w:r>
                          </w:p>
                          <w:p w:rsidR="00500879" w:rsidRPr="00596E1C" w:rsidRDefault="00500879" w:rsidP="00626E4F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596E1C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 xml:space="preserve">Any other qualification not listed above, but may be considered for the acceptance of the Board of Study of the DCLPPM and the Senate of WUSL </w:t>
                            </w:r>
                          </w:p>
                          <w:p w:rsidR="00500879" w:rsidRPr="00596E1C" w:rsidRDefault="00500879" w:rsidP="00626E4F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41100B" id="Rectangle 5" o:spid="_x0000_s1026" style="position:absolute;margin-left:3.35pt;margin-top:9.05pt;width:524.05pt;height:2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UxiAIAAGgFAAAOAAAAZHJzL2Uyb0RvYy54bWysVN1P2zAQf5+0/8Hy+0hbmsIiUlSBmCYh&#10;qICJZ9exm0i2z7PdJt1fv7OTBgZoD9P64N7n7z5ydxeXnVZkL5xvwJR0ejKhRBgOVWO2Jf3xdPPl&#10;nBIfmKmYAiNKehCeXi4/f7pobSFmUIOqhCMIYnzR2pLWIdgiyzyvhWb+BKwwqJTgNAvIum1WOdYi&#10;ulbZbDJZZC24yjrgwnuUXvdKukz4Ugoe7qX0IhBVUswtpNeldxPfbHnBiq1jtm74kAb7hyw0awwG&#10;HaGuWWBk55p3ULrhDjzIcMJBZyBlw0WqAauZTt5U81gzK1It2Bxvxzb5/wfL7/ZrR5qqpDklhmn8&#10;RA/YNGa2SpA8tqe1vkCrR7t2A+eRjLV20un4j1WQLrX0MLZUdIFwFC4WeT4/RWyOutnZ6SxfnEXU&#10;7MXdOh++CdAkEiV1GD61ku1vfehNjyYxmoGbRimUs0KZPwSIGSVZzLjPMVHhoERv/SAklopZzVKA&#10;NGTiSjmyZzgejHNhwrRX1awSvTif4G9IefRIBSiDgBFZYkIj9gAQB/g9dl/OYB9dRZrR0Xnyt8R6&#10;59EjRQYTRmfdGHAfASisaojc2x+b1Lcmdil0mw5NIrmB6oAz4aBfFm/5TYNf5pb5sGYOtwP3CDc+&#10;3OMjFbQlhYGipAb36yN5tMehRS0lLW5bSf3PHXOCEvXd4Dh/nc7ncT0TM8/PZsi415rNa43Z6SvA&#10;LzbF22J5IqN9UEdSOtDPeBhWMSqqmOEYu6Q8uCNzFforgKeFi9UqmeFKWhZuzaPlETw2OE7eU/fM&#10;nB3GM+Bk38FxM1nxZkp72+hpYLULIJs0wi99HVqP65xmaDg98V685pPVy4Fc/gYAAP//AwBQSwME&#10;FAAGAAgAAAAhAA6kONLdAAAACQEAAA8AAABkcnMvZG93bnJldi54bWxMj81OwzAQhO9IvIO1SNyo&#10;UxRKlMapAAkh1AOi0Ltjb5OIeB3Fzk/fnu0Jjjszmv2m2C2uExMOofWkYL1KQCAZb1uqFXx/vd5l&#10;IELUZHXnCRWcMcCuvL4qdG79TJ84HWItuIRCrhU0Mfa5lME06HRY+R6JvZMfnI58DrW0g5653HXy&#10;Pkk20umW+EOje3xp0PwcRqfg6E/PszMVvU/nj3Z82w/GZHulbm+Wpy2IiEv8C8MFn9GhZKbKj2SD&#10;6BRsHjnIcrYGcbGTh5SnVArSNEtBloX8v6D8BQAA//8DAFBLAQItABQABgAIAAAAIQC2gziS/gAA&#10;AOEBAAATAAAAAAAAAAAAAAAAAAAAAABbQ29udGVudF9UeXBlc10ueG1sUEsBAi0AFAAGAAgAAAAh&#10;ADj9If/WAAAAlAEAAAsAAAAAAAAAAAAAAAAALwEAAF9yZWxzLy5yZWxzUEsBAi0AFAAGAAgAAAAh&#10;ACNUhTGIAgAAaAUAAA4AAAAAAAAAAAAAAAAALgIAAGRycy9lMm9Eb2MueG1sUEsBAi0AFAAGAAgA&#10;AAAhAA6kONLdAAAACQEAAA8AAAAAAAAAAAAAAAAA4gQAAGRycy9kb3ducmV2LnhtbFBLBQYAAAAA&#10;BAAEAPMAAADsBQAAAAA=&#10;" filled="f" stroked="f" strokeweight="1pt">
                <v:textbox>
                  <w:txbxContent>
                    <w:p w:rsidR="00500879" w:rsidRPr="00F4110E" w:rsidRDefault="00500879" w:rsidP="00626E4F">
                      <w:pPr>
                        <w:pStyle w:val="Default"/>
                        <w:spacing w:line="276" w:lineRule="auto"/>
                        <w:jc w:val="both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Passed the General Certificate of Education (Advanced Level) or an equivalent qualification in Physical Science / Engineering Technology / Biosystems Technology / Biological Science / Commerce / Arts stream</w:t>
                      </w:r>
                    </w:p>
                    <w:p w:rsidR="00500879" w:rsidRPr="006B6573" w:rsidRDefault="00500879" w:rsidP="00626E4F">
                      <w:pPr>
                        <w:pStyle w:val="Default"/>
                        <w:spacing w:line="276" w:lineRule="auto"/>
                        <w:ind w:firstLine="720"/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</w:pPr>
                      <w:r w:rsidRPr="006B6573"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  <w:t>OR</w:t>
                      </w:r>
                    </w:p>
                    <w:p w:rsidR="00500879" w:rsidRPr="00F4110E" w:rsidRDefault="00500879" w:rsidP="00626E4F">
                      <w:pPr>
                        <w:pStyle w:val="Default"/>
                        <w:spacing w:line="276" w:lineRule="auto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Passed a foundation course equivalent to SLQF level 2 in after a minimum of 12 years of schooling followed by an aptitude test</w:t>
                      </w:r>
                    </w:p>
                    <w:p w:rsidR="00500879" w:rsidRPr="006B6573" w:rsidRDefault="00500879" w:rsidP="00626E4F">
                      <w:pPr>
                        <w:pStyle w:val="Default"/>
                        <w:spacing w:line="276" w:lineRule="auto"/>
                        <w:ind w:firstLine="720"/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</w:pPr>
                      <w:r w:rsidRPr="006B6573"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  <w:t>OR</w:t>
                      </w:r>
                    </w:p>
                    <w:p w:rsidR="00500879" w:rsidRPr="00F4110E" w:rsidRDefault="00500879" w:rsidP="00626E4F">
                      <w:pPr>
                        <w:pStyle w:val="Default"/>
                        <w:spacing w:line="276" w:lineRule="auto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 xml:space="preserve">Passed a course equivalent to NVQF level 4 or accredited work experience or accredited prior learning followed by a cognitive bridging programme </w:t>
                      </w:r>
                    </w:p>
                    <w:p w:rsidR="00500879" w:rsidRPr="006B6573" w:rsidRDefault="00500879" w:rsidP="00626E4F">
                      <w:pPr>
                        <w:pStyle w:val="Default"/>
                        <w:spacing w:line="276" w:lineRule="auto"/>
                        <w:ind w:firstLine="720"/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</w:pPr>
                      <w:r w:rsidRPr="006B6573">
                        <w:rPr>
                          <w:rFonts w:ascii="Book Antiqua" w:hAnsi="Book Antiqua" w:cstheme="minorHAnsi"/>
                          <w:b/>
                          <w:bCs/>
                          <w:color w:val="000000" w:themeColor="text1"/>
                        </w:rPr>
                        <w:t>OR</w:t>
                      </w:r>
                    </w:p>
                    <w:p w:rsidR="00500879" w:rsidRPr="00596E1C" w:rsidRDefault="00500879" w:rsidP="00626E4F">
                      <w:pPr>
                        <w:pStyle w:val="Default"/>
                        <w:spacing w:line="276" w:lineRule="auto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596E1C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 xml:space="preserve">Any other qualification not listed above, but may be considered for the acceptance of the Board of Study of the DCLPPM and the Senate of WUSL </w:t>
                      </w:r>
                    </w:p>
                    <w:p w:rsidR="00500879" w:rsidRPr="00596E1C" w:rsidRDefault="00500879" w:rsidP="00626E4F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ind w:firstLine="720"/>
        <w:jc w:val="center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Cs/>
          <w:color w:val="000000" w:themeColor="text1"/>
        </w:rPr>
      </w:pPr>
    </w:p>
    <w:p w:rsidR="00335B94" w:rsidRPr="00521A10" w:rsidRDefault="00F4110E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  <w:r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0BDB0" wp14:editId="2259DBBC">
                <wp:simplePos x="0" y="0"/>
                <wp:positionH relativeFrom="margin">
                  <wp:posOffset>18710</wp:posOffset>
                </wp:positionH>
                <wp:positionV relativeFrom="paragraph">
                  <wp:posOffset>254325</wp:posOffset>
                </wp:positionV>
                <wp:extent cx="45719" cy="340241"/>
                <wp:effectExtent l="0" t="0" r="12065" b="2222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24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1350AB" id="Left Bracket 14" o:spid="_x0000_s1026" type="#_x0000_t85" style="position:absolute;margin-left:1.45pt;margin-top:20.05pt;width:3.6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HMcgIAAFQFAAAOAAAAZHJzL2Uyb0RvYy54bWysVFtr2zAUfh/sPwi9r46z7NJQp2QtHYPQ&#10;hrWjz6osNaKyjnakxMl+fY9kOwldGWPsRdbxuXz6zu3sfNtYtlEYDLiKlycjzpSTUBv3WPEfd1fv&#10;PnMWonC1sOBUxXcq8PPZ2zdnrZ+qMazA1goZBXFh2vqKr2L006IIcqUaEU7AK0dKDdiISCI+FjWK&#10;lqI3thiPRh+LFrD2CFKFQH8vOyWf5fhaKxlvtA4qMltxelvMJ+bzIZ3F7ExMH1H4lZH9M8Q/vKIR&#10;xhHoPtSliIKt0fwWqjESIYCOJxKaArQ2UmUOxKYcvWBzuxJeZS6UnOD3aQr/L6y83iyRmZpqN+HM&#10;iYZqtFA6si8o5BPljX5TjlofpmR665fYS4GuifBWY5O+RIVtc153+7yqbWSSfk4+fCpPOZOkeT8Z&#10;jSdlClkcfD2G+FVBw9Kl4pbwe/icU7FZhNh5DJYJ0bp0BrCmvjLWZiG1jbqwyDaCCh63A9KRFeEm&#10;zyJR6kjkW9xZ1UX9rjQlhJ5dZvTcioeY9dMQ0zqyTC6a0PdOoz879bbJTeX2/FvHvXVGBBf3jo1x&#10;gK+hHujrzn5g3XFNtB+g3lH9EbrBCF5eGarBQoS4FEiTQDND0x1v6NAW2opDf+NsBfjrtf/JnhqU&#10;tJy1NFkVDz/XAhVn9puj1j0tJ5M0ilmg1hiTgMeah2ONWzcXQLUsaY94ma/JPtrhqhGae1oC84RK&#10;KuEkYVdcRhyEi9hNPK0RqebzbEbj50VcuFsvh0qn5rrb3gv0fSNGauBrGKZQTF80Ymeb6uFgvo6g&#10;Te7SQ177fNPo5nbv10zaDcdytjosw9kzAAAA//8DAFBLAwQUAAYACAAAACEAfll9PNwAAAAGAQAA&#10;DwAAAGRycy9kb3ducmV2LnhtbEyOQUvDQBSE74L/YXmCN7tpFGvTvBQRLAQ82NaLt232dZOafRuy&#10;2zT+ezenehqGGWa+fD3aVgzU+8YxwnyWgCCunG7YIHzt3x9eQPigWKvWMSH8kod1cXuTq0y7C29p&#10;2AUj4gj7TCHUIXSZlL6qySo/cx1xzI6utypE2xupe3WJ47aVaZI8S6sajg+16uitpupnd7YIpd6k&#10;wYb9UG4/TLk5fcpvszgi3t+NrysQgcZwLcOEH9GhiEwHd2btRYuQLmMR4SmZg5jiSQ8Iy8cFyCKX&#10;//GLPwAAAP//AwBQSwECLQAUAAYACAAAACEAtoM4kv4AAADhAQAAEwAAAAAAAAAAAAAAAAAAAAAA&#10;W0NvbnRlbnRfVHlwZXNdLnhtbFBLAQItABQABgAIAAAAIQA4/SH/1gAAAJQBAAALAAAAAAAAAAAA&#10;AAAAAC8BAABfcmVscy8ucmVsc1BLAQItABQABgAIAAAAIQDOMYHMcgIAAFQFAAAOAAAAAAAAAAAA&#10;AAAAAC4CAABkcnMvZTJvRG9jLnhtbFBLAQItABQABgAIAAAAIQB+WX083AAAAAYBAAAPAAAAAAAA&#10;AAAAAAAAAMwEAABkcnMvZG93bnJldi54bWxQSwUGAAAAAAQABADzAAAA1QUAAAAA&#10;" adj="242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35B94"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6D6CD" wp14:editId="63EB4E36">
                <wp:simplePos x="0" y="0"/>
                <wp:positionH relativeFrom="margin">
                  <wp:posOffset>-10633</wp:posOffset>
                </wp:positionH>
                <wp:positionV relativeFrom="paragraph">
                  <wp:posOffset>245938</wp:posOffset>
                </wp:positionV>
                <wp:extent cx="6326373" cy="340242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3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9" w:rsidRPr="00F4110E" w:rsidRDefault="00500879" w:rsidP="00F4110E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</w:pP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D0D0D" w:themeColor="text1" w:themeTint="F2"/>
                              </w:rPr>
                              <w:t xml:space="preserve">Passed </w:t>
                            </w: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‘Mathematics’ and ‘English’ in G</w:t>
                            </w:r>
                            <w:r w:rsid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00000" w:themeColor="text1"/>
                              </w:rPr>
                              <w:t>E (Ordinary Level) with minimum ‘S’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86D6CD" id="Rectangle 6" o:spid="_x0000_s1027" style="position:absolute;margin-left:-.85pt;margin-top:19.35pt;width:498.1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jqiwIAAG4FAAAOAAAAZHJzL2Uyb0RvYy54bWysVFtP2zAUfp+0/2D5fSRNS7dFpKgCMU1C&#10;gICJZ9exm0iOj2e7Tbpfv2M7DQzQHqb1wbXP5TuXfOecnQ+dInthXQu6orOTnBKhOdSt3lb0x+PV&#10;py+UOM90zRRoUdGDcPR89fHDWW9KUUADqhaWIIh2ZW8q2nhvyixzvBEdcydghEalBNsxj0+7zWrL&#10;ekTvVFbk+TLrwdbGAhfOofQyKekq4kspuL+V0glPVEUxNx9PG89NOLPVGSu3lpmm5WMa7B+y6Fir&#10;MegEdck8IzvbvoHqWm7BgfQnHLoMpGy5iDVgNbP8VTUPDTMi1oLNcWZqk/t/sPxmf2dJW1d0SYlm&#10;HX6ie2wa01slyDK0pzeuRKsHc2fHl8NrqHWQtgv/WAUZYksPU0vF4AlH4XJeLOef55Rw1M0XebEo&#10;Amj27G2s898EdCRcKmoxeuwk2187n0yPJiGYhqtWKZSzUuk/BIgZJFlIOKUYb/6gRLK+FxIrxaSK&#10;GCByTFwoS/YM2cE4F9rPkqphtUji0xx/Y8qTRyxAaQQMyBITmrBHgMDft9ipnNE+uIpI0ck5/1ti&#10;yXnyiJFB+8m5azXY9wAUVjVGTvbHJqXWhC75YTNEFkTLINlAfUBmWEgj4wy/avEDXTPn75jFGcFp&#10;wrn3t3hIBX1FYbxR0oD99Z482CN1UUtJjzNXUfdzx6ygRH3XSOqvs8UiDGl8LE4/F/iwLzWblxq9&#10;6y4AP9wMN4zh8RrsvTpepYXuCdfDOkRFFdMcY1eUe3t8XPi0C3DBcLFeRzMcTMP8tX4wPICHPgcC&#10;Pg5PzJqRpR75fQPH+WTlK7Im2+CpYb3zINvI5Oe+jl8AhzpSaVxAYWu8fEer5zW5+g0AAP//AwBQ&#10;SwMEFAAGAAgAAAAhAOM747PeAAAACAEAAA8AAABkcnMvZG93bnJldi54bWxMj81OwzAQhO9IvIO1&#10;SNxapy0qaYhTARJCqIeKAnfH3iYR8TqKnZ++PcsJTrurGc1+k+9n14oR+9B4UrBaJiCQjLcNVQo+&#10;P14WKYgQNVndekIFFwywL66vcp1ZP9E7jqdYCQ6hkGkFdYxdJmUwNTodlr5DYu3se6cjn30lba8n&#10;DnetXCfJVjrdEH+odYfPNZrv0+AUfPnz0+RMSW/j5dgMr4femPSg1O3N/PgAIuIc/8zwi8/oUDBT&#10;6QeyQbQKFqt7dirYpDxZ3+3utiBKXtYbkEUu/xcofgAAAP//AwBQSwECLQAUAAYACAAAACEAtoM4&#10;kv4AAADhAQAAEwAAAAAAAAAAAAAAAAAAAAAAW0NvbnRlbnRfVHlwZXNdLnhtbFBLAQItABQABgAI&#10;AAAAIQA4/SH/1gAAAJQBAAALAAAAAAAAAAAAAAAAAC8BAABfcmVscy8ucmVsc1BLAQItABQABgAI&#10;AAAAIQAVGljqiwIAAG4FAAAOAAAAAAAAAAAAAAAAAC4CAABkcnMvZTJvRG9jLnhtbFBLAQItABQA&#10;BgAIAAAAIQDjO+Oz3gAAAAgBAAAPAAAAAAAAAAAAAAAAAOUEAABkcnMvZG93bnJldi54bWxQSwUG&#10;AAAAAAQABADzAAAA8AUAAAAA&#10;" filled="f" stroked="f" strokeweight="1pt">
                <v:textbox>
                  <w:txbxContent>
                    <w:p w:rsidR="00500879" w:rsidRPr="00F4110E" w:rsidRDefault="00500879" w:rsidP="00F4110E">
                      <w:pPr>
                        <w:pStyle w:val="Default"/>
                        <w:spacing w:line="276" w:lineRule="auto"/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</w:pPr>
                      <w:r w:rsidRPr="00F4110E">
                        <w:rPr>
                          <w:rFonts w:ascii="Book Antiqua" w:hAnsi="Book Antiqua" w:cstheme="minorHAnsi"/>
                          <w:bCs/>
                          <w:color w:val="0D0D0D" w:themeColor="text1" w:themeTint="F2"/>
                        </w:rPr>
                        <w:t xml:space="preserve">Passed </w:t>
                      </w: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‘Mathematics’ and ‘English’ in G</w:t>
                      </w:r>
                      <w:r w:rsid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.</w:t>
                      </w: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C</w:t>
                      </w:r>
                      <w:r w:rsid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.</w:t>
                      </w:r>
                      <w:r w:rsidRPr="00F4110E">
                        <w:rPr>
                          <w:rFonts w:ascii="Book Antiqua" w:hAnsi="Book Antiqua" w:cstheme="minorHAnsi"/>
                          <w:bCs/>
                          <w:color w:val="000000" w:themeColor="text1"/>
                        </w:rPr>
                        <w:t>E (Ordinary Level) with minimum ‘S’ grade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B94" w:rsidRPr="00521A10">
        <w:rPr>
          <w:rFonts w:ascii="Book Antiqua" w:hAnsi="Book Antiqua" w:cstheme="minorHAnsi"/>
          <w:b/>
          <w:bCs/>
          <w:color w:val="000000" w:themeColor="text1"/>
        </w:rPr>
        <w:t>AND</w:t>
      </w:r>
    </w:p>
    <w:p w:rsidR="00335B94" w:rsidRPr="00521A10" w:rsidRDefault="00F4110E" w:rsidP="00335B94">
      <w:pPr>
        <w:pStyle w:val="Default"/>
        <w:spacing w:line="360" w:lineRule="auto"/>
        <w:ind w:firstLine="720"/>
        <w:jc w:val="center"/>
        <w:rPr>
          <w:rFonts w:ascii="Book Antiqua" w:hAnsi="Book Antiqua" w:cstheme="minorHAnsi"/>
          <w:b/>
          <w:bCs/>
          <w:color w:val="000000" w:themeColor="text1"/>
        </w:rPr>
      </w:pPr>
      <w:r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835D4" wp14:editId="1325CA6E">
                <wp:simplePos x="0" y="0"/>
                <wp:positionH relativeFrom="margin">
                  <wp:posOffset>5969650</wp:posOffset>
                </wp:positionH>
                <wp:positionV relativeFrom="paragraph">
                  <wp:posOffset>29535</wp:posOffset>
                </wp:positionV>
                <wp:extent cx="45719" cy="340241"/>
                <wp:effectExtent l="0" t="0" r="12065" b="22225"/>
                <wp:wrapNone/>
                <wp:docPr id="16" name="Lef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4024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3EE3E8" id="Left Bracket 16" o:spid="_x0000_s1026" type="#_x0000_t85" style="position:absolute;margin-left:470.05pt;margin-top:2.35pt;width:3.6pt;height:2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xYewIAAF4FAAAOAAAAZHJzL2Uyb0RvYy54bWysVN9vEzEMfkfif4jyzq4tZbBq16lsGiBV&#10;28SG9pzmkjZaLg5O2mv31+Pk7tpqDAkhXqI4tj/784+cX2xryzYKgwFX8uHJgDPlJFTGLUv+4+H6&#10;3SfOQhSuEhacKvlOBX4xffvmvPETNYIV2EohIxAXJo0v+SpGPymKIFeqFuEEvHKk1IC1iCTisqhQ&#10;NIRe22I0GJwWDWDlEaQKgV6vWiWfZnytlYy3WgcVmS055RbziflcpLOYnovJEoVfGdmlIf4hi1oY&#10;R0H3UFciCrZG8xtUbSRCAB1PJNQFaG2kyhyIzXDwgs39SniVuVBxgt+XKfw/WHmzuUNmKurdKWdO&#10;1NSjudKRfUYhn6hu9Ew1anyYkOm9v8NOCnRNhLcaa6at8V8JIpeASLFtrvBuX2G1jUzS4/jDx+EZ&#10;Z5I078eD0XiYwIsWJaF5DPGLgpqlS8ktZdIlkqHFZh5i69FbJi/r0hnAmuraWJuFNEDq0iLbCGp9&#10;3PaRjqwobvIsErmWTr7FnVUt6nelqTSUdkssD+UBs3rqMa0jy+SiKfreaZBT/qNTZ5vcVB7Uv3Xc&#10;W+eI4OLesTYO8LWoB/q6te9Zt1wT7QVUO5oEhHZFgpfXhnowFyHeCaSdoO2hPY+3dGgLTcmhu3G2&#10;Anx+7T3Z06iSlrOGdqzk4edaoOLMfnM0xGfD8TgtZRZoNEYk4LFmcaxx6/oSqJdD+lG8zNdkH21/&#10;1Qj1I30HsxSVVMJJil1yGbEXLmO7+/ShSDWbZTNaRC/i3N172Xc6DdfD9lGg7wYx0gDfQL+PYvJi&#10;EFvb1A8Hs3UEbfKUHura1ZuWOI979+GkX+JYzlaHb3H6CwAA//8DAFBLAwQUAAYACAAAACEA+ZDP&#10;rd8AAAAIAQAADwAAAGRycy9kb3ducmV2LnhtbEyPQU+DQBCF7yb+h82YeLNLLdoWWRrTpCY9WasH&#10;vQ0wBVJ2lrBbwH/veNLj5L1875t0M9lWDdT7xrGB+SwCRVy4suHKwMf77m4FygfkElvHZOCbPGyy&#10;66sUk9KN/EbDMVRKIOwTNFCH0CVa+6Imi37mOmLJTq63GOTsK132OArctvo+ih61xYZlocaOtjUV&#10;5+PFCmXc45k+93nYVq8vh108fI3NyZjbm+n5CVSgKfyV4Vdf1CETp9xduPSqNbCOo7lUDcRLUJKv&#10;4+UCVG7gYbUAnaX6/wPZDwAAAP//AwBQSwECLQAUAAYACAAAACEAtoM4kv4AAADhAQAAEwAAAAAA&#10;AAAAAAAAAAAAAAAAW0NvbnRlbnRfVHlwZXNdLnhtbFBLAQItABQABgAIAAAAIQA4/SH/1gAAAJQB&#10;AAALAAAAAAAAAAAAAAAAAC8BAABfcmVscy8ucmVsc1BLAQItABQABgAIAAAAIQAAlKxYewIAAF4F&#10;AAAOAAAAAAAAAAAAAAAAAC4CAABkcnMvZTJvRG9jLnhtbFBLAQItABQABgAIAAAAIQD5kM+t3wAA&#10;AAgBAAAPAAAAAAAAAAAAAAAAANUEAABkcnMvZG93bnJldi54bWxQSwUGAAAAAAQABADzAAAA4QUA&#10;AAAA&#10;" adj="242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35B94" w:rsidRPr="00521A10" w:rsidRDefault="00F4110E" w:rsidP="00626E4F">
      <w:pPr>
        <w:pStyle w:val="Default"/>
        <w:spacing w:before="240" w:line="360" w:lineRule="auto"/>
        <w:rPr>
          <w:rFonts w:ascii="Book Antiqua" w:hAnsi="Book Antiqua" w:cstheme="minorHAnsi"/>
          <w:b/>
          <w:bCs/>
          <w:color w:val="000000" w:themeColor="text1"/>
        </w:rPr>
      </w:pPr>
      <w:r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CF27B" wp14:editId="59CF0304">
                <wp:simplePos x="0" y="0"/>
                <wp:positionH relativeFrom="margin">
                  <wp:posOffset>-10633</wp:posOffset>
                </wp:positionH>
                <wp:positionV relativeFrom="paragraph">
                  <wp:posOffset>443540</wp:posOffset>
                </wp:positionV>
                <wp:extent cx="5241852" cy="339725"/>
                <wp:effectExtent l="0" t="0" r="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2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879" w:rsidRPr="00F4110E" w:rsidRDefault="00500879" w:rsidP="00335B9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Book Antiqua" w:hAnsi="Book Antiqua" w:cstheme="minorHAnsi"/>
                                <w:bCs/>
                                <w:color w:val="0D0D0D" w:themeColor="text1" w:themeTint="F2"/>
                              </w:rPr>
                            </w:pP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D0D0D" w:themeColor="text1" w:themeTint="F2"/>
                              </w:rPr>
                              <w:t>At least one year of work</w:t>
                            </w:r>
                            <w:r w:rsidR="00F4110E" w:rsidRPr="00F4110E">
                              <w:rPr>
                                <w:rFonts w:ascii="Book Antiqua" w:hAnsi="Book Antiqua" w:cstheme="minorHAnsi"/>
                                <w:bCs/>
                                <w:color w:val="0D0D0D" w:themeColor="text1" w:themeTint="F2"/>
                              </w:rPr>
                              <w:t>/training</w:t>
                            </w:r>
                            <w:r w:rsidRPr="00F4110E">
                              <w:rPr>
                                <w:rFonts w:ascii="Book Antiqua" w:hAnsi="Book Antiqua" w:cstheme="minorHAnsi"/>
                                <w:bCs/>
                                <w:color w:val="0D0D0D" w:themeColor="text1" w:themeTint="F2"/>
                              </w:rPr>
                              <w:t xml:space="preserve"> experience in the field of construction</w:t>
                            </w:r>
                          </w:p>
                          <w:p w:rsidR="00500879" w:rsidRPr="00596E1C" w:rsidRDefault="00500879" w:rsidP="00335B94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5CF27B" id="Rectangle 9" o:spid="_x0000_s1028" style="position:absolute;margin-left:-.85pt;margin-top:34.9pt;width:412.7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SyjAIAAG4FAAAOAAAAZHJzL2Uyb0RvYy54bWysVFtP2zAUfp+0/2D5faQN7aARKapATJMQ&#10;VMDEs+vYTSTHx7PdJt2v37GdBgZoD9P64Nrn8p1LvnMuLvtWkb2wrgFd0unJhBKhOVSN3pb0x9PN&#10;l3NKnGe6Ygq0KOlBOHq5/PzpojOFyKEGVQlLEES7ojMlrb03RZY5XouWuRMwQqNSgm2Zx6fdZpVl&#10;HaK3Kssnk69ZB7YyFrhwDqXXSUmXEV9Kwf29lE54okqKufl42nhuwpktL1ixtczUDR/SYP+QRcsa&#10;jUFHqGvmGdnZ5h1U23ALDqQ/4dBmIGXDRawBq5lO3lTzWDMjYi3YHGfGNrn/B8vv9mtLmqqkC0o0&#10;a/ETPWDTmN4qQRahPZ1xBVo9mrUdXg6vodZe2jb8YxWkjy09jC0VvScchfN8Nj2f55Rw1J2eLs7y&#10;eQDNXryNdf6bgJaES0ktRo+dZPtb55Pp0SQE03DTKIVyVij9hwAxgyQLCacU480flEjWD0JipZhU&#10;HgNEjokrZcmeITsY50L7aVLVrBJJPJ/gb0h59IgFKI2AAVliQiP2ABD4+x47lTPYB1cRKTo6T/6W&#10;WHIePWJk0H50bhsN9iMAhVUNkZP9sUmpNaFLvt/0kQV5sAySDVQHZIaFNDLO8JsGP9Atc37NLM4I&#10;ThPOvb/HQyroSgrDjZIa7K+P5MEeqYtaSjqcuZK6nztmBSXqu0ZSL6azWRjS+JjNz3J82NeazWuN&#10;3rVXgB9uihvG8HgN9l4dr9JC+4zrYRWiooppjrFLyr09Pq582gW4YLhYraIZDqZh/lY/Gh7AQ58D&#10;AZ/6Z2bNwFKP/L6D43yy4g1Zk23w1LDaeZBNZPJLX4cvgEMdqTQsoLA1Xr+j1cuaXP4GAAD//wMA&#10;UEsDBBQABgAIAAAAIQAOJH953gAAAAkBAAAPAAAAZHJzL2Rvd25yZXYueG1sTI/NTsMwEITvSLyD&#10;tUjcWqeJVEIapwIkhFAPiELvju0mEfE6sp2fvj3Lid52NJ9mZ8r9Yns2GR86hwI26wSYQeV0h42A&#10;76/XVQ4sRIla9g6NgIsJsK9ub0pZaDfjp5mOsWEUgqGQAtoYh4LzoFpjZVi7wSB5Z+etjCR9w7WX&#10;M4XbnqdJsuVWdkgfWjmYl9aon+NoBZzc+Xm2qsb36fLRjW8Hr1R+EOL+bnnaAYtmif8w/NWn6lBR&#10;p9qNqAPrBaw2D0QK2D7SAvLzNKOjJjDNMuBVya8XVL8AAAD//wMAUEsBAi0AFAAGAAgAAAAhALaD&#10;OJL+AAAA4QEAABMAAAAAAAAAAAAAAAAAAAAAAFtDb250ZW50X1R5cGVzXS54bWxQSwECLQAUAAYA&#10;CAAAACEAOP0h/9YAAACUAQAACwAAAAAAAAAAAAAAAAAvAQAAX3JlbHMvLnJlbHNQSwECLQAUAAYA&#10;CAAAACEAHZoUsowCAABuBQAADgAAAAAAAAAAAAAAAAAuAgAAZHJzL2Uyb0RvYy54bWxQSwECLQAU&#10;AAYACAAAACEADiR/ed4AAAAJAQAADwAAAAAAAAAAAAAAAADmBAAAZHJzL2Rvd25yZXYueG1sUEsF&#10;BgAAAAAEAAQA8wAAAPEFAAAAAA==&#10;" filled="f" stroked="f" strokeweight="1pt">
                <v:textbox>
                  <w:txbxContent>
                    <w:p w:rsidR="00500879" w:rsidRPr="00F4110E" w:rsidRDefault="00500879" w:rsidP="00335B94">
                      <w:pPr>
                        <w:pStyle w:val="Default"/>
                        <w:spacing w:line="360" w:lineRule="auto"/>
                        <w:jc w:val="center"/>
                        <w:rPr>
                          <w:rFonts w:ascii="Book Antiqua" w:hAnsi="Book Antiqua" w:cstheme="minorHAnsi"/>
                          <w:bCs/>
                          <w:color w:val="0D0D0D" w:themeColor="text1" w:themeTint="F2"/>
                        </w:rPr>
                      </w:pPr>
                      <w:r w:rsidRPr="00F4110E">
                        <w:rPr>
                          <w:rFonts w:ascii="Book Antiqua" w:hAnsi="Book Antiqua" w:cstheme="minorHAnsi"/>
                          <w:bCs/>
                          <w:color w:val="0D0D0D" w:themeColor="text1" w:themeTint="F2"/>
                        </w:rPr>
                        <w:t>At least one year of work</w:t>
                      </w:r>
                      <w:r w:rsidR="00F4110E" w:rsidRPr="00F4110E">
                        <w:rPr>
                          <w:rFonts w:ascii="Book Antiqua" w:hAnsi="Book Antiqua" w:cstheme="minorHAnsi"/>
                          <w:bCs/>
                          <w:color w:val="0D0D0D" w:themeColor="text1" w:themeTint="F2"/>
                        </w:rPr>
                        <w:t>/training</w:t>
                      </w:r>
                      <w:r w:rsidRPr="00F4110E">
                        <w:rPr>
                          <w:rFonts w:ascii="Book Antiqua" w:hAnsi="Book Antiqua" w:cstheme="minorHAnsi"/>
                          <w:bCs/>
                          <w:color w:val="0D0D0D" w:themeColor="text1" w:themeTint="F2"/>
                        </w:rPr>
                        <w:t xml:space="preserve"> experience in the field of construction</w:t>
                      </w:r>
                    </w:p>
                    <w:p w:rsidR="00500879" w:rsidRPr="00596E1C" w:rsidRDefault="00500879" w:rsidP="00335B94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5B94" w:rsidRPr="00521A10">
        <w:rPr>
          <w:rFonts w:ascii="Book Antiqua" w:hAnsi="Book Antiqua" w:cstheme="minorHAnsi"/>
          <w:b/>
          <w:bCs/>
          <w:color w:val="000000" w:themeColor="text1"/>
        </w:rPr>
        <w:t>AND</w:t>
      </w:r>
    </w:p>
    <w:p w:rsidR="00335B94" w:rsidRPr="00521A10" w:rsidRDefault="00335B94" w:rsidP="00335B94">
      <w:pPr>
        <w:pStyle w:val="Default"/>
        <w:spacing w:line="360" w:lineRule="auto"/>
        <w:rPr>
          <w:rFonts w:ascii="Book Antiqua" w:hAnsi="Book Antiqua" w:cstheme="minorHAnsi"/>
          <w:b/>
          <w:bCs/>
          <w:color w:val="000000" w:themeColor="text1"/>
        </w:rPr>
      </w:pPr>
      <w:r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780C6" wp14:editId="2DD3EE3E">
                <wp:simplePos x="0" y="0"/>
                <wp:positionH relativeFrom="margin">
                  <wp:posOffset>5139690</wp:posOffset>
                </wp:positionH>
                <wp:positionV relativeFrom="paragraph">
                  <wp:posOffset>65080</wp:posOffset>
                </wp:positionV>
                <wp:extent cx="45719" cy="340241"/>
                <wp:effectExtent l="0" t="0" r="12065" b="22225"/>
                <wp:wrapNone/>
                <wp:docPr id="18" name="Lef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4024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6EC319" id="Left Bracket 18" o:spid="_x0000_s1026" type="#_x0000_t85" style="position:absolute;margin-left:404.7pt;margin-top:5.1pt;width:3.6pt;height:26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EnewIAAF4FAAAOAAAAZHJzL2Uyb0RvYy54bWysVNtuGjEQfa/Uf7D83ixQegnKElGitJVQ&#10;gppUeXa8NljxetyxYaFf37F3F1CaSlXVF8vjmTlzO+OLy11t2VZhMOBKPjwbcKachMq4Vcm/31+/&#10;+chZiMJVwoJTJd+rwC+nr19dNH6iRrAGWylkBOLCpPElX8foJ0UR5FrVIpyBV46UGrAWkURcFRWK&#10;htBrW4wGg/dFA1h5BKlCoNerVsmnGV9rJeOt1kFFZktOucV8Yj4f01lML8RkhcKvjezSEP+QRS2M&#10;o6AHqCsRBdug+Q2qNhIhgI5nEuoCtDZS5RqomuHgWTV3a+FVroWaE/yhTeH/wcqb7RKZqWh2NCkn&#10;aprRQunIPqGQT9Q3eqYeNT5MyPTOL7GTAl1TwTuNNdPW+C8EkVtARbFd7vD+0GG1i0zS4/jdh+E5&#10;Z5I0b8eD0XiYwIsWJaF5DPGzgpqlS8ktZdIlkqHFdhFi69FbJi/r0hnAmuraWJuFRCA1t8i2gkYf&#10;d32kEyuKmzyLVFxbTr7FvVUt6jelqTWUdltYJuURs3rqMa0jy+SiKfrBaZBT/qNTZ5vcVCbq3zoe&#10;rHNEcPHgWBsH+FLUY/m6te+rbmtNZT9CtScmILQrEry8NjSDhQhxKZB2graH9jze0qEtNCWH7sbZ&#10;GvDnS+/JnqhKWs4a2rGShx8bgYoz+9URic+H43FayiwQNUYk4Knm8VTjNvUcaJZD+lG8zNdkH21/&#10;1Qj1A30HsxSVVMJJil1yGbEX5rHdffpQpJrNshktohdx4e687CedyHW/exDoOyJGIvAN9PsoJs+I&#10;2NqmeTiYbSJok1l67GvXb1riTPfuw0m/xKmcrY7f4vQXAAAA//8DAFBLAwQUAAYACAAAACEASUs8&#10;Zd4AAAAJAQAADwAAAGRycy9kb3ducmV2LnhtbEyPwU7DMBBE70j8g7VI3KjdUkVpiFOhSkXqCSgc&#10;6G0Tb5OosR3FbhL+nuUEx9WM3rzNt7PtxEhDaL3TsFwoEOQqb1pXa/j82D+kIEJEZ7DzjjR8U4Bt&#10;cXuTY2b85N5pPMZaMMSFDDU0MfaZlKFqyGJY+J4cZ2c/WIx8DrU0A04Mt51cKZVIi63jhQZ72jVU&#10;XY5Xy5TpgBf6OpRxV7++vO3X42lqz1rf383PTyAizfGvDL/6rA4FO5X+6kwQnYZUbdZc5UCtQHAh&#10;XSYJiFJD8piCLHL5/4PiBwAA//8DAFBLAQItABQABgAIAAAAIQC2gziS/gAAAOEBAAATAAAAAAAA&#10;AAAAAAAAAAAAAABbQ29udGVudF9UeXBlc10ueG1sUEsBAi0AFAAGAAgAAAAhADj9If/WAAAAlAEA&#10;AAsAAAAAAAAAAAAAAAAALwEAAF9yZWxzLy5yZWxzUEsBAi0AFAAGAAgAAAAhAEIp0Sd7AgAAXgUA&#10;AA4AAAAAAAAAAAAAAAAALgIAAGRycy9lMm9Eb2MueG1sUEsBAi0AFAAGAAgAAAAhAElLPGXeAAAA&#10;CQEAAA8AAAAAAAAAAAAAAAAA1QQAAGRycy9kb3ducmV2LnhtbFBLBQYAAAAABAAEAPMAAADgBQAA&#10;AAA=&#10;" adj="242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521A10">
        <w:rPr>
          <w:rFonts w:ascii="Book Antiqua" w:hAnsi="Book Antiqua" w:cstheme="minorHAnsi"/>
          <w:b/>
          <w:bCs/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790D9" wp14:editId="3E2CA3E2">
                <wp:simplePos x="0" y="0"/>
                <wp:positionH relativeFrom="margin">
                  <wp:posOffset>42530</wp:posOffset>
                </wp:positionH>
                <wp:positionV relativeFrom="paragraph">
                  <wp:posOffset>14059</wp:posOffset>
                </wp:positionV>
                <wp:extent cx="45719" cy="340241"/>
                <wp:effectExtent l="0" t="0" r="12065" b="22225"/>
                <wp:wrapNone/>
                <wp:docPr id="13" name="Lef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024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0DB26D" id="Left Bracket 13" o:spid="_x0000_s1026" type="#_x0000_t85" style="position:absolute;margin-left:3.35pt;margin-top:1.1pt;width:3.6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ohcgIAAFQFAAAOAAAAZHJzL2Uyb0RvYy54bWysVFtr2zAUfh/sPwi9r47T7NJQp2QtHYPQ&#10;hrWjz6osNaaSjnakxMl+/Y5kOwldGWPsRdbxuXz6zu38YmsN2ygMDbiKlycjzpSTUDfuqeLf76/f&#10;feIsROFqYcCpiu9U4Bezt2/OWz9VY1iBqRUyCuLCtPUVX8Xop0UR5EpZEU7AK0dKDWhFJBGfihpF&#10;S9GtKcaj0YeiBaw9glQh0N+rTslnOb7WSsZbrYOKzFSc3hbzifl8TGcxOxfTJxR+1cj+GeIfXmFF&#10;4wh0H+pKRMHW2PwWyjYSIYCOJxJsAVo3UmUOxKYcvWBztxJeZS6UnOD3aQr/L6y82SyRNTXV7pQz&#10;JyzVaKF0ZJ9RyGfKG/2mHLU+TMn0zi+xlwJdE+GtRpu+RIVtc153+7yqbWSSfk7efyzPOJOkOZ2M&#10;xpMyhSwOvh5D/KLAsnSpuCH8Hj7nVGwWIXYeg2VCNC6dAUxTXzfGZCG1jbo0yDaCCh63A9KRFeEm&#10;zyJR6kjkW9wZ1UX9pjQlhJ5dZvTcioeY9fMQ0ziyTC6a0PdOoz879bbJTeX2/FvHvXVGBBf3jrZx&#10;gK+hHujrzn5g3XFNtB+h3lH9EbrBCF5eN1SDhQhxKZAmgWaGpjve0qENtBWH/sbZCvDna/+TPTUo&#10;aTlrabIqHn6sBSrOzFdHrXtWTiZpFLNArTEmAY81j8cat7aXQLUsaY94ma/JPprhqhHsAy2BeUIl&#10;lXCSsCsuIw7CZewmntaIVPN5NqPx8yIu3J2XQ6VTc91vHwT6vhEjNfANDFMopi8asbNN9XAwX0fQ&#10;Te7SQ177fNPo5nbv10zaDcdytjosw9kvAAAA//8DAFBLAwQUAAYACAAAACEAPl5Le9wAAAAFAQAA&#10;DwAAAGRycy9kb3ducmV2LnhtbEyOTU/DMBBE75X6H6xF4tY6BPWDkE1VIVEpEgfacuHmxlsnEK+j&#10;2E3Dv8c9wXE0ozcv34y2FQP1vnGM8DBPQBBXTjdsED6Or7M1CB8Ua9U6JoQf8rApppNcZdpdeU/D&#10;IRgRIewzhVCH0GVS+qomq/zcdcSxO7veqhBjb6Tu1TXCbSvTJFlKqxqOD7Xq6KWm6vtwsQil3qXB&#10;huNQ7t9Muft6l59mdUa8vxu3zyACjeFvDDf9qA5FdDq5C2svWoTlKg4R0hTErX18AnFCWCzWIItc&#10;/rcvfgEAAP//AwBQSwECLQAUAAYACAAAACEAtoM4kv4AAADhAQAAEwAAAAAAAAAAAAAAAAAAAAAA&#10;W0NvbnRlbnRfVHlwZXNdLnhtbFBLAQItABQABgAIAAAAIQA4/SH/1gAAAJQBAAALAAAAAAAAAAAA&#10;AAAAAC8BAABfcmVscy8ucmVsc1BLAQItABQABgAIAAAAIQBWtuohcgIAAFQFAAAOAAAAAAAAAAAA&#10;AAAAAC4CAABkcnMvZTJvRG9jLnhtbFBLAQItABQABgAIAAAAIQA+Xkt73AAAAAUBAAAPAAAAAAAA&#10;AAAAAAAAAMwEAABkcnMvZG93bnJldi54bWxQSwUGAAAAAAQABADzAAAA1QUAAAAA&#10;" adj="242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9B3404" w:rsidRDefault="009B3404" w:rsidP="00626E4F">
      <w:pPr>
        <w:spacing w:line="276" w:lineRule="auto"/>
        <w:jc w:val="both"/>
        <w:rPr>
          <w:rFonts w:ascii="Book Antiqua" w:hAnsi="Book Antiqua"/>
          <w:b/>
          <w:sz w:val="28"/>
          <w:szCs w:val="24"/>
        </w:rPr>
      </w:pPr>
    </w:p>
    <w:p w:rsidR="00074D1A" w:rsidRPr="00521A10" w:rsidRDefault="00074D1A" w:rsidP="00626E4F">
      <w:pPr>
        <w:spacing w:line="276" w:lineRule="auto"/>
        <w:jc w:val="both"/>
        <w:rPr>
          <w:rFonts w:ascii="Book Antiqua" w:hAnsi="Book Antiqua"/>
          <w:b/>
          <w:sz w:val="28"/>
          <w:szCs w:val="24"/>
        </w:rPr>
      </w:pPr>
    </w:p>
    <w:p w:rsidR="00074D1A" w:rsidRPr="00074D1A" w:rsidRDefault="00074D1A" w:rsidP="00074D1A">
      <w:pPr>
        <w:spacing w:line="276" w:lineRule="auto"/>
        <w:jc w:val="both"/>
        <w:rPr>
          <w:rFonts w:ascii="Book Antiqua" w:hAnsi="Book Antiqua"/>
          <w:b/>
          <w:sz w:val="28"/>
          <w:szCs w:val="24"/>
        </w:rPr>
      </w:pPr>
      <w:r w:rsidRPr="00074D1A">
        <w:rPr>
          <w:rFonts w:ascii="Book Antiqua" w:hAnsi="Book Antiqua"/>
          <w:b/>
          <w:sz w:val="28"/>
          <w:szCs w:val="24"/>
        </w:rPr>
        <w:t>Application Documents</w:t>
      </w: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 w:cs="Lato"/>
          <w:sz w:val="22"/>
        </w:rPr>
        <w:t>Attach the following documents with the duly filled application.</w:t>
      </w:r>
    </w:p>
    <w:p w:rsidR="00074D1A" w:rsidRPr="00AF7E58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Copy of the </w:t>
      </w:r>
      <w:r w:rsidRPr="00AF7E58">
        <w:rPr>
          <w:rFonts w:ascii="Book Antiqua" w:hAnsi="Book Antiqua"/>
          <w:b/>
          <w:bCs/>
          <w:sz w:val="22"/>
        </w:rPr>
        <w:t>NIC</w:t>
      </w:r>
    </w:p>
    <w:p w:rsidR="00074D1A" w:rsidRPr="00AF7E58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Photocopy of the </w:t>
      </w:r>
      <w:r w:rsidRPr="00AF7E58">
        <w:rPr>
          <w:rFonts w:ascii="Book Antiqua" w:hAnsi="Book Antiqua"/>
          <w:b/>
          <w:bCs/>
          <w:sz w:val="22"/>
        </w:rPr>
        <w:t>birth certificate</w:t>
      </w:r>
    </w:p>
    <w:p w:rsidR="00074D1A" w:rsidRPr="00AF7E58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An updated </w:t>
      </w:r>
      <w:r w:rsidRPr="00AF7E58">
        <w:rPr>
          <w:rFonts w:ascii="Book Antiqua" w:hAnsi="Book Antiqua"/>
          <w:b/>
          <w:bCs/>
          <w:sz w:val="22"/>
        </w:rPr>
        <w:t>curriculum vitae (CV)</w:t>
      </w:r>
    </w:p>
    <w:p w:rsidR="00074D1A" w:rsidRPr="00AF7E58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Photocopies of the relevant </w:t>
      </w:r>
      <w:r w:rsidRPr="00AF7E58">
        <w:rPr>
          <w:rFonts w:ascii="Book Antiqua" w:hAnsi="Book Antiqua"/>
          <w:b/>
          <w:bCs/>
          <w:sz w:val="22"/>
        </w:rPr>
        <w:t xml:space="preserve">certificates/letters (Educational/Professional qualifications, work experience, Etc.) </w:t>
      </w:r>
    </w:p>
    <w:p w:rsidR="00074D1A" w:rsidRPr="00AF7E58" w:rsidRDefault="00074D1A" w:rsidP="00074D1A">
      <w:pPr>
        <w:pStyle w:val="Default"/>
        <w:spacing w:line="276" w:lineRule="auto"/>
        <w:ind w:left="720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/>
          <w:sz w:val="22"/>
        </w:rPr>
        <w:t>Note: If the results are pending of any educational qualification claimed in the application form, write a letter addressing to the director mentioning that the relevant examination results are pending and ready to submit soon after the relevant results are released.</w:t>
      </w:r>
    </w:p>
    <w:p w:rsidR="00074D1A" w:rsidRPr="00081F96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bCs/>
          <w:sz w:val="22"/>
        </w:rPr>
        <w:t>Two recently taken photographs (</w:t>
      </w:r>
      <w:r w:rsidRPr="00081F96">
        <w:rPr>
          <w:rFonts w:ascii="Book Antiqua" w:hAnsi="Book Antiqua"/>
          <w:b/>
          <w:bCs/>
          <w:sz w:val="22"/>
        </w:rPr>
        <w:t xml:space="preserve">Passport size) </w:t>
      </w:r>
    </w:p>
    <w:p w:rsidR="00074D1A" w:rsidRPr="00081F96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081F96">
        <w:rPr>
          <w:rFonts w:ascii="Book Antiqua" w:hAnsi="Book Antiqua"/>
          <w:b/>
          <w:sz w:val="22"/>
        </w:rPr>
        <w:t>Two self-addressed stamped (worth Rs.45/-) 23cm x 10cm envelopes</w:t>
      </w:r>
    </w:p>
    <w:p w:rsidR="00074D1A" w:rsidRPr="00081F96" w:rsidRDefault="00074D1A" w:rsidP="00074D1A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081F96">
        <w:rPr>
          <w:rFonts w:ascii="Book Antiqua" w:hAnsi="Book Antiqua"/>
          <w:b/>
          <w:bCs/>
          <w:sz w:val="22"/>
        </w:rPr>
        <w:t xml:space="preserve">Duplicate of the Payment Slip of </w:t>
      </w:r>
      <w:proofErr w:type="spellStart"/>
      <w:r w:rsidRPr="00081F96">
        <w:rPr>
          <w:rFonts w:ascii="Book Antiqua" w:hAnsi="Book Antiqua"/>
          <w:b/>
          <w:bCs/>
          <w:sz w:val="22"/>
        </w:rPr>
        <w:t>Rs</w:t>
      </w:r>
      <w:proofErr w:type="spellEnd"/>
      <w:r w:rsidRPr="00081F96">
        <w:rPr>
          <w:rFonts w:ascii="Book Antiqua" w:hAnsi="Book Antiqua"/>
          <w:b/>
          <w:bCs/>
          <w:sz w:val="22"/>
        </w:rPr>
        <w:t xml:space="preserve">. 500.00 application fee </w:t>
      </w:r>
      <w:r w:rsidRPr="00081F96">
        <w:rPr>
          <w:rFonts w:ascii="Book Antiqua" w:hAnsi="Book Antiqua" w:cs="Lato"/>
          <w:bCs/>
          <w:sz w:val="22"/>
          <w:szCs w:val="23"/>
        </w:rPr>
        <w:t>(</w:t>
      </w:r>
      <w:r w:rsidRPr="00081F96">
        <w:rPr>
          <w:rFonts w:ascii="Book Antiqua" w:hAnsi="Book Antiqua"/>
          <w:sz w:val="22"/>
        </w:rPr>
        <w:t>Applications without the bank payment receipt will not be accepted</w:t>
      </w:r>
      <w:r w:rsidRPr="00081F96">
        <w:rPr>
          <w:rFonts w:ascii="Book Antiqua" w:hAnsi="Book Antiqua" w:cs="Lato"/>
          <w:bCs/>
          <w:sz w:val="22"/>
          <w:szCs w:val="23"/>
        </w:rPr>
        <w:t>)</w:t>
      </w:r>
    </w:p>
    <w:p w:rsidR="00074D1A" w:rsidRPr="00AF7E58" w:rsidRDefault="00074D1A" w:rsidP="00074D1A">
      <w:pPr>
        <w:pStyle w:val="Default"/>
        <w:spacing w:line="276" w:lineRule="auto"/>
        <w:ind w:left="720"/>
        <w:rPr>
          <w:rFonts w:ascii="Book Antiqua" w:hAnsi="Book Antiqua"/>
          <w:sz w:val="22"/>
        </w:rPr>
      </w:pP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/>
          <w:bCs/>
        </w:rPr>
      </w:pPr>
      <w:r w:rsidRPr="00AF7E58">
        <w:rPr>
          <w:rFonts w:ascii="Book Antiqua" w:hAnsi="Book Antiqua" w:cs="Lato"/>
          <w:bCs/>
          <w:sz w:val="22"/>
          <w:szCs w:val="23"/>
        </w:rPr>
        <w:lastRenderedPageBreak/>
        <w:t xml:space="preserve">Application processing fee </w:t>
      </w:r>
      <w:proofErr w:type="spellStart"/>
      <w:r w:rsidRPr="00AF7E58">
        <w:rPr>
          <w:rFonts w:ascii="Book Antiqua" w:hAnsi="Book Antiqua" w:cs="Lato"/>
          <w:bCs/>
          <w:sz w:val="22"/>
          <w:szCs w:val="23"/>
        </w:rPr>
        <w:t>Rs</w:t>
      </w:r>
      <w:proofErr w:type="spellEnd"/>
      <w:r w:rsidRPr="00AF7E58">
        <w:rPr>
          <w:rFonts w:ascii="Book Antiqua" w:hAnsi="Book Antiqua" w:cs="Lato"/>
          <w:bCs/>
          <w:sz w:val="22"/>
          <w:szCs w:val="23"/>
        </w:rPr>
        <w:t xml:space="preserve">. 500.00 should be deposited to the below mentioned bank account at any branch of </w:t>
      </w:r>
      <w:r w:rsidR="0040102B">
        <w:rPr>
          <w:rFonts w:ascii="Book Antiqua" w:hAnsi="Book Antiqua" w:cs="Lato"/>
          <w:bCs/>
          <w:sz w:val="22"/>
          <w:szCs w:val="23"/>
        </w:rPr>
        <w:t xml:space="preserve">Peoples </w:t>
      </w:r>
      <w:r w:rsidR="00335BB6">
        <w:rPr>
          <w:rFonts w:ascii="Book Antiqua" w:hAnsi="Book Antiqua" w:cs="Lato"/>
          <w:bCs/>
          <w:sz w:val="22"/>
          <w:szCs w:val="23"/>
        </w:rPr>
        <w:t>B</w:t>
      </w:r>
      <w:r w:rsidR="0040102B">
        <w:rPr>
          <w:rFonts w:ascii="Book Antiqua" w:hAnsi="Book Antiqua" w:cs="Lato"/>
          <w:bCs/>
          <w:sz w:val="22"/>
          <w:szCs w:val="23"/>
        </w:rPr>
        <w:t>ank</w:t>
      </w:r>
      <w:r w:rsidRPr="00AF7E58">
        <w:rPr>
          <w:rFonts w:ascii="Book Antiqua" w:hAnsi="Book Antiqua" w:cs="Lato"/>
          <w:bCs/>
          <w:sz w:val="22"/>
          <w:szCs w:val="23"/>
        </w:rPr>
        <w:t>.</w:t>
      </w:r>
    </w:p>
    <w:p w:rsidR="00074D1A" w:rsidRPr="0075721D" w:rsidRDefault="00074D1A" w:rsidP="00074D1A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Account Name: </w:t>
      </w: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ab/>
      </w:r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Wayamba University of Sri Lanka</w:t>
      </w:r>
    </w:p>
    <w:p w:rsidR="00074D1A" w:rsidRPr="0075721D" w:rsidRDefault="00074D1A" w:rsidP="00074D1A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</w:pPr>
      <w:r w:rsidRPr="0075721D">
        <w:rPr>
          <w:rFonts w:ascii="Times New Roman" w:hAnsi="Times New Roman" w:cs="Times New Roman"/>
          <w:b/>
          <w:bCs/>
          <w:color w:val="000000"/>
          <w:szCs w:val="24"/>
        </w:rPr>
        <w:t xml:space="preserve">Account no: 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028 100 1515 86 123 (Current Account)</w:t>
      </w:r>
    </w:p>
    <w:p w:rsidR="00074D1A" w:rsidRPr="0075721D" w:rsidRDefault="00074D1A" w:rsidP="00074D1A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/>
          <w:szCs w:val="24"/>
        </w:rPr>
      </w:pPr>
      <w:r w:rsidRPr="0075721D">
        <w:rPr>
          <w:rFonts w:ascii="Times New Roman" w:hAnsi="Times New Roman" w:cs="Times New Roman"/>
          <w:b/>
          <w:bCs/>
          <w:color w:val="000000"/>
          <w:szCs w:val="24"/>
        </w:rPr>
        <w:t>Bank:</w:t>
      </w:r>
      <w:r w:rsidRPr="0075721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Peoples Bank - </w:t>
      </w:r>
      <w:proofErr w:type="spellStart"/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Kuliyapitiya</w:t>
      </w:r>
      <w:proofErr w:type="spellEnd"/>
      <w:r w:rsidRPr="0075721D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Branch</w:t>
      </w:r>
    </w:p>
    <w:p w:rsidR="00074D1A" w:rsidRPr="0075721D" w:rsidRDefault="00074D1A" w:rsidP="00074D1A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Payment type/statement</w:t>
      </w:r>
      <w:r w:rsidRPr="0075721D">
        <w:rPr>
          <w:rFonts w:ascii="Times New Roman" w:hAnsi="Times New Roman" w:cs="Times New Roman"/>
          <w:b/>
          <w:bCs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75721D">
        <w:rPr>
          <w:rFonts w:ascii="Times New Roman" w:hAnsi="Times New Roman" w:cs="Times New Roman"/>
          <w:b/>
          <w:bCs/>
          <w:color w:val="000000"/>
          <w:szCs w:val="24"/>
        </w:rPr>
        <w:t>Application Fee of DCLPPM 2021 - Bank</w:t>
      </w: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</w:p>
    <w:p w:rsidR="00074D1A" w:rsidRPr="00AF7E58" w:rsidRDefault="00074D1A" w:rsidP="00074D1A">
      <w:pPr>
        <w:pStyle w:val="Pa1"/>
        <w:spacing w:line="276" w:lineRule="auto"/>
        <w:jc w:val="both"/>
        <w:rPr>
          <w:rFonts w:ascii="Book Antiqua" w:hAnsi="Book Antiqua" w:cs="Lato"/>
          <w:bCs/>
          <w:color w:val="000000"/>
          <w:sz w:val="22"/>
        </w:rPr>
      </w:pPr>
      <w:r w:rsidRPr="00AF7E58">
        <w:rPr>
          <w:rFonts w:ascii="Book Antiqua" w:hAnsi="Book Antiqua" w:cs="Lato"/>
          <w:b/>
          <w:bCs/>
          <w:color w:val="000000"/>
          <w:sz w:val="22"/>
        </w:rPr>
        <w:t>Duly filled application form</w:t>
      </w:r>
      <w:r w:rsidRPr="00AF7E58">
        <w:rPr>
          <w:rFonts w:ascii="Book Antiqua" w:hAnsi="Book Antiqua" w:cs="Lato"/>
          <w:bCs/>
          <w:color w:val="000000"/>
          <w:sz w:val="22"/>
        </w:rPr>
        <w:t xml:space="preserve"> with all relevant documents and the duplicate of the payment slip should be posted via registered post to </w:t>
      </w:r>
    </w:p>
    <w:p w:rsidR="00074D1A" w:rsidRPr="00AF7E58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Director,</w:t>
      </w:r>
    </w:p>
    <w:p w:rsidR="00074D1A" w:rsidRPr="00AF7E58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Diploma in Construction Labour Productivity and Performance Management,</w:t>
      </w:r>
    </w:p>
    <w:p w:rsidR="00074D1A" w:rsidRPr="00AF7E58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Faculty of Technology,</w:t>
      </w:r>
    </w:p>
    <w:p w:rsidR="00074D1A" w:rsidRPr="00AF7E58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Wayamba University of Sri Lanka,</w:t>
      </w:r>
    </w:p>
    <w:p w:rsidR="00074D1A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proofErr w:type="spellStart"/>
      <w:r w:rsidRPr="00AF7E58">
        <w:rPr>
          <w:rFonts w:ascii="Book Antiqua" w:hAnsi="Book Antiqua"/>
          <w:b/>
          <w:sz w:val="22"/>
        </w:rPr>
        <w:t>Kuliyapitiya</w:t>
      </w:r>
      <w:proofErr w:type="spellEnd"/>
      <w:r w:rsidRPr="00AF7E58">
        <w:rPr>
          <w:rFonts w:ascii="Book Antiqua" w:hAnsi="Book Antiqua"/>
          <w:b/>
          <w:sz w:val="22"/>
        </w:rPr>
        <w:t>, 60200.</w:t>
      </w:r>
    </w:p>
    <w:p w:rsidR="00074D1A" w:rsidRPr="00D27F66" w:rsidRDefault="00074D1A" w:rsidP="00074D1A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  <w:r>
        <w:rPr>
          <w:rFonts w:ascii="Book Antiqua" w:hAnsi="Book Antiqua" w:cs="Minion Pro"/>
          <w:sz w:val="22"/>
        </w:rPr>
        <w:t xml:space="preserve">Note: Please mention </w:t>
      </w:r>
      <w:r w:rsidRPr="00D27F66">
        <w:rPr>
          <w:rFonts w:ascii="Book Antiqua" w:hAnsi="Book Antiqua" w:cs="Minion Pro"/>
          <w:b/>
          <w:sz w:val="22"/>
        </w:rPr>
        <w:t>‘Application for DCLPPM’</w:t>
      </w:r>
      <w:r>
        <w:rPr>
          <w:rFonts w:ascii="Book Antiqua" w:hAnsi="Book Antiqua" w:cs="Minion Pro"/>
          <w:sz w:val="22"/>
        </w:rPr>
        <w:t xml:space="preserve"> on the top left hand corner of the envelope.</w:t>
      </w:r>
    </w:p>
    <w:p w:rsidR="00074D1A" w:rsidRDefault="00074D1A" w:rsidP="00074D1A">
      <w:pPr>
        <w:pStyle w:val="Default"/>
        <w:spacing w:after="240" w:line="276" w:lineRule="auto"/>
        <w:jc w:val="both"/>
        <w:rPr>
          <w:rFonts w:ascii="Book Antiqua" w:hAnsi="Book Antiqua" w:cs="Minion Pro"/>
          <w:sz w:val="22"/>
          <w:szCs w:val="26"/>
        </w:rPr>
      </w:pPr>
      <w:r w:rsidRPr="00AF7E58">
        <w:rPr>
          <w:rFonts w:ascii="Book Antiqua" w:hAnsi="Book Antiqua" w:cs="Minion Pro"/>
          <w:sz w:val="22"/>
          <w:szCs w:val="26"/>
        </w:rPr>
        <w:t xml:space="preserve">(You are </w:t>
      </w:r>
      <w:r>
        <w:rPr>
          <w:rFonts w:ascii="Book Antiqua" w:hAnsi="Book Antiqua" w:cs="Minion Pro"/>
          <w:sz w:val="22"/>
          <w:szCs w:val="26"/>
        </w:rPr>
        <w:t xml:space="preserve">also </w:t>
      </w:r>
      <w:r w:rsidRPr="00AF7E58">
        <w:rPr>
          <w:rFonts w:ascii="Book Antiqua" w:hAnsi="Book Antiqua" w:cs="Minion Pro"/>
          <w:sz w:val="22"/>
          <w:szCs w:val="26"/>
        </w:rPr>
        <w:t>advised to keep a photocopy of the application and the photocopy of the duplicate of the payment slip)</w:t>
      </w:r>
    </w:p>
    <w:p w:rsidR="006D21DB" w:rsidRPr="006D21DB" w:rsidRDefault="006D21DB" w:rsidP="006D21DB">
      <w:pPr>
        <w:jc w:val="both"/>
        <w:rPr>
          <w:rFonts w:ascii="Book Antiqua" w:hAnsi="Book Antiqua"/>
        </w:rPr>
      </w:pPr>
      <w:r w:rsidRPr="006D21DB">
        <w:rPr>
          <w:rFonts w:ascii="Book Antiqua" w:hAnsi="Book Antiqua"/>
        </w:rPr>
        <w:t xml:space="preserve">*Duly filled application forms can be submitted through online with the relevant scanned copies (Send the email to </w:t>
      </w:r>
      <w:hyperlink r:id="rId11" w:history="1">
        <w:r w:rsidRPr="006D21DB">
          <w:rPr>
            <w:rStyle w:val="Hyperlink"/>
            <w:rFonts w:ascii="Book Antiqua" w:hAnsi="Book Antiqua"/>
            <w:b/>
            <w:bCs/>
          </w:rPr>
          <w:t>dclppm@wyb.ac.lk</w:t>
        </w:r>
      </w:hyperlink>
      <w:r w:rsidRPr="006D21DB">
        <w:rPr>
          <w:rFonts w:ascii="Book Antiqua" w:hAnsi="Book Antiqua"/>
        </w:rPr>
        <w:t xml:space="preserve"> with the title ‘</w:t>
      </w:r>
      <w:r w:rsidRPr="006D21DB">
        <w:rPr>
          <w:rFonts w:ascii="Book Antiqua" w:hAnsi="Book Antiqua"/>
          <w:b/>
          <w:bCs/>
        </w:rPr>
        <w:t>Application for DCLPPM &lt;&lt;Your Name&gt;&gt;</w:t>
      </w:r>
      <w:r w:rsidRPr="006D21DB">
        <w:rPr>
          <w:rFonts w:ascii="Book Antiqua" w:hAnsi="Book Antiqua"/>
        </w:rPr>
        <w:t>’).</w:t>
      </w: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  <w:r w:rsidRPr="00AF7E58">
        <w:rPr>
          <w:rFonts w:ascii="Book Antiqua" w:hAnsi="Book Antiqua" w:cs="Minion Pro"/>
          <w:sz w:val="22"/>
        </w:rPr>
        <w:t xml:space="preserve">Application closing date: </w:t>
      </w:r>
      <w:r w:rsidR="00CF30BD">
        <w:rPr>
          <w:rFonts w:ascii="Book Antiqua" w:hAnsi="Book Antiqua" w:cs="Minion Pro"/>
          <w:b/>
          <w:sz w:val="22"/>
        </w:rPr>
        <w:t>2</w:t>
      </w:r>
      <w:r w:rsidR="00E34F88">
        <w:rPr>
          <w:rFonts w:ascii="Book Antiqua" w:hAnsi="Book Antiqua" w:cs="Minion Pro"/>
          <w:b/>
          <w:sz w:val="22"/>
        </w:rPr>
        <w:t>0</w:t>
      </w:r>
      <w:r w:rsidRPr="00DF1365">
        <w:rPr>
          <w:rFonts w:ascii="Book Antiqua" w:hAnsi="Book Antiqua" w:cs="Minion Pro"/>
          <w:b/>
          <w:sz w:val="22"/>
        </w:rPr>
        <w:t>.0</w:t>
      </w:r>
      <w:r w:rsidR="00E34F88">
        <w:rPr>
          <w:rFonts w:ascii="Book Antiqua" w:hAnsi="Book Antiqua" w:cs="Minion Pro"/>
          <w:b/>
          <w:sz w:val="22"/>
        </w:rPr>
        <w:t>6</w:t>
      </w:r>
      <w:r w:rsidRPr="00DF1365">
        <w:rPr>
          <w:rFonts w:ascii="Book Antiqua" w:hAnsi="Book Antiqua" w:cs="Minion Pro"/>
          <w:b/>
          <w:sz w:val="22"/>
        </w:rPr>
        <w:t>.2021</w:t>
      </w:r>
    </w:p>
    <w:p w:rsidR="00074D1A" w:rsidRPr="00AF7E58" w:rsidRDefault="00074D1A" w:rsidP="00074D1A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/>
          <w:sz w:val="22"/>
        </w:rPr>
        <w:t xml:space="preserve">For more details, </w:t>
      </w:r>
      <w:r>
        <w:rPr>
          <w:rFonts w:ascii="Book Antiqua" w:hAnsi="Book Antiqua"/>
          <w:sz w:val="22"/>
        </w:rPr>
        <w:t>contact us.</w:t>
      </w: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About the application process:</w:t>
      </w:r>
      <w:r>
        <w:rPr>
          <w:rFonts w:ascii="Book Antiqua" w:hAnsi="Book Antiqua"/>
          <w:sz w:val="22"/>
        </w:rPr>
        <w:tab/>
        <w:t xml:space="preserve">Administrative Coordinator (T.P: </w:t>
      </w:r>
      <w:r w:rsidRPr="00705450">
        <w:rPr>
          <w:rFonts w:ascii="Book Antiqua" w:hAnsi="Book Antiqua"/>
          <w:sz w:val="22"/>
          <w:szCs w:val="22"/>
        </w:rPr>
        <w:t xml:space="preserve">0373138054 / </w:t>
      </w:r>
      <w:r w:rsidRPr="00705450">
        <w:rPr>
          <w:bCs/>
          <w:color w:val="000000" w:themeColor="text1"/>
          <w:sz w:val="22"/>
          <w:szCs w:val="22"/>
        </w:rPr>
        <w:t>0373976657</w:t>
      </w:r>
      <w:r>
        <w:rPr>
          <w:rFonts w:ascii="Book Antiqua" w:hAnsi="Book Antiqua"/>
          <w:sz w:val="22"/>
        </w:rPr>
        <w:t>)</w:t>
      </w: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About course information and</w:t>
      </w:r>
      <w:r w:rsidRPr="00705450">
        <w:rPr>
          <w:rFonts w:ascii="Book Antiqua" w:hAnsi="Book Antiqua"/>
          <w:sz w:val="22"/>
        </w:rPr>
        <w:t xml:space="preserve"> career advises</w:t>
      </w:r>
      <w:r>
        <w:rPr>
          <w:rFonts w:ascii="Book Antiqua" w:hAnsi="Book Antiqua"/>
          <w:sz w:val="22"/>
        </w:rPr>
        <w:t xml:space="preserve">, contact </w:t>
      </w:r>
    </w:p>
    <w:p w:rsidR="00074D1A" w:rsidRPr="00705450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705450">
        <w:rPr>
          <w:rFonts w:ascii="Book Antiqua" w:hAnsi="Book Antiqua"/>
          <w:sz w:val="22"/>
        </w:rPr>
        <w:t xml:space="preserve">Sinhala </w:t>
      </w:r>
      <w:r>
        <w:rPr>
          <w:rFonts w:ascii="Book Antiqua" w:hAnsi="Book Antiqua"/>
          <w:sz w:val="22"/>
        </w:rPr>
        <w:t>(</w:t>
      </w:r>
      <w:r w:rsidRPr="00705450">
        <w:rPr>
          <w:rFonts w:ascii="Book Antiqua" w:hAnsi="Book Antiqua"/>
          <w:sz w:val="22"/>
        </w:rPr>
        <w:t>0770879053 / 0760122789</w:t>
      </w:r>
      <w:r>
        <w:rPr>
          <w:rFonts w:ascii="Book Antiqua" w:hAnsi="Book Antiqua"/>
          <w:sz w:val="22"/>
        </w:rPr>
        <w:t xml:space="preserve"> / 0714418150</w:t>
      </w:r>
      <w:proofErr w:type="gramStart"/>
      <w:r>
        <w:rPr>
          <w:rFonts w:ascii="Book Antiqua" w:hAnsi="Book Antiqua"/>
          <w:sz w:val="22"/>
        </w:rPr>
        <w:t xml:space="preserve">) </w:t>
      </w:r>
      <w:r w:rsidRPr="00705450">
        <w:rPr>
          <w:rFonts w:ascii="Book Antiqua" w:hAnsi="Book Antiqua"/>
          <w:sz w:val="22"/>
        </w:rPr>
        <w:t>;</w:t>
      </w:r>
      <w:proofErr w:type="gramEnd"/>
      <w:r w:rsidRPr="00705450">
        <w:rPr>
          <w:rFonts w:ascii="Book Antiqua" w:hAnsi="Book Antiqua"/>
          <w:sz w:val="22"/>
        </w:rPr>
        <w:t xml:space="preserve"> Tamil </w:t>
      </w:r>
      <w:r>
        <w:rPr>
          <w:rFonts w:ascii="Book Antiqua" w:hAnsi="Book Antiqua"/>
          <w:sz w:val="22"/>
        </w:rPr>
        <w:t>(</w:t>
      </w:r>
      <w:r w:rsidRPr="00705450">
        <w:rPr>
          <w:rFonts w:ascii="Book Antiqua" w:hAnsi="Book Antiqua"/>
          <w:sz w:val="22"/>
        </w:rPr>
        <w:t>0774447663 / 0773030266</w:t>
      </w:r>
      <w:r>
        <w:rPr>
          <w:rFonts w:ascii="Book Antiqua" w:hAnsi="Book Antiqua"/>
          <w:sz w:val="22"/>
        </w:rPr>
        <w:t xml:space="preserve"> / 0777678003</w:t>
      </w:r>
      <w:r w:rsidRPr="00705450">
        <w:rPr>
          <w:rFonts w:ascii="Book Antiqua" w:hAnsi="Book Antiqua"/>
          <w:sz w:val="22"/>
        </w:rPr>
        <w:t>)</w:t>
      </w:r>
    </w:p>
    <w:p w:rsidR="00074D1A" w:rsidRDefault="00074D1A" w:rsidP="00074D1A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</w:p>
    <w:p w:rsidR="00074D1A" w:rsidRPr="00F36F19" w:rsidRDefault="00074D1A" w:rsidP="00074D1A">
      <w:pPr>
        <w:pStyle w:val="Default"/>
        <w:spacing w:line="276" w:lineRule="auto"/>
        <w:jc w:val="center"/>
        <w:rPr>
          <w:rFonts w:ascii="Book Antiqua" w:hAnsi="Book Antiqua" w:cs="Minion Pro"/>
        </w:rPr>
      </w:pPr>
      <w:r w:rsidRPr="00DF1365">
        <w:rPr>
          <w:rFonts w:ascii="Book Antiqua" w:hAnsi="Book Antiqua"/>
          <w:sz w:val="22"/>
        </w:rPr>
        <w:t xml:space="preserve">Faculty of Technology, Wayamba University of Sri Lanka, </w:t>
      </w:r>
      <w:proofErr w:type="spellStart"/>
      <w:r w:rsidRPr="00DF1365">
        <w:rPr>
          <w:rFonts w:ascii="Book Antiqua" w:hAnsi="Book Antiqua"/>
          <w:sz w:val="22"/>
        </w:rPr>
        <w:t>Kuliyapitiya</w:t>
      </w:r>
      <w:proofErr w:type="spellEnd"/>
      <w:r w:rsidRPr="00DF1365">
        <w:rPr>
          <w:rFonts w:ascii="Book Antiqua" w:hAnsi="Book Antiqua"/>
          <w:sz w:val="22"/>
        </w:rPr>
        <w:t>.</w:t>
      </w:r>
    </w:p>
    <w:p w:rsidR="006B6573" w:rsidRPr="006D21DB" w:rsidRDefault="006B6573" w:rsidP="006B6573">
      <w:pPr>
        <w:pStyle w:val="Default"/>
        <w:spacing w:line="360" w:lineRule="auto"/>
        <w:jc w:val="both"/>
        <w:rPr>
          <w:rFonts w:ascii="Book Antiqua" w:hAnsi="Book Antiqua" w:cs="Lato"/>
          <w:sz w:val="22"/>
          <w:szCs w:val="22"/>
        </w:rPr>
      </w:pPr>
    </w:p>
    <w:sectPr w:rsidR="006B6573" w:rsidRPr="006D21DB" w:rsidSect="0044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1F" w:rsidRDefault="009C461F" w:rsidP="00C0467E">
      <w:pPr>
        <w:spacing w:after="0" w:line="240" w:lineRule="auto"/>
      </w:pPr>
      <w:r>
        <w:separator/>
      </w:r>
    </w:p>
  </w:endnote>
  <w:endnote w:type="continuationSeparator" w:id="0">
    <w:p w:rsidR="009C461F" w:rsidRDefault="009C461F" w:rsidP="00C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66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879" w:rsidRDefault="00500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0879" w:rsidRDefault="00500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1F" w:rsidRDefault="009C461F" w:rsidP="00C0467E">
      <w:pPr>
        <w:spacing w:after="0" w:line="240" w:lineRule="auto"/>
      </w:pPr>
      <w:r>
        <w:separator/>
      </w:r>
    </w:p>
  </w:footnote>
  <w:footnote w:type="continuationSeparator" w:id="0">
    <w:p w:rsidR="009C461F" w:rsidRDefault="009C461F" w:rsidP="00C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B0"/>
    <w:multiLevelType w:val="hybridMultilevel"/>
    <w:tmpl w:val="5B962762"/>
    <w:lvl w:ilvl="0" w:tplc="333AA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6DC"/>
    <w:multiLevelType w:val="hybridMultilevel"/>
    <w:tmpl w:val="D938D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832DE"/>
    <w:multiLevelType w:val="hybridMultilevel"/>
    <w:tmpl w:val="01E6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B14B7"/>
    <w:multiLevelType w:val="multilevel"/>
    <w:tmpl w:val="6DA0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887F45"/>
    <w:multiLevelType w:val="hybridMultilevel"/>
    <w:tmpl w:val="9B5A5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E464A"/>
    <w:multiLevelType w:val="hybridMultilevel"/>
    <w:tmpl w:val="CE181E86"/>
    <w:lvl w:ilvl="0" w:tplc="1E68B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1D8E"/>
    <w:multiLevelType w:val="hybridMultilevel"/>
    <w:tmpl w:val="8EEC57E0"/>
    <w:lvl w:ilvl="0" w:tplc="B47A37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B5725D0"/>
    <w:multiLevelType w:val="hybridMultilevel"/>
    <w:tmpl w:val="936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E"/>
    <w:rsid w:val="000557AE"/>
    <w:rsid w:val="00074D1A"/>
    <w:rsid w:val="00081F96"/>
    <w:rsid w:val="000939F1"/>
    <w:rsid w:val="000B2B4C"/>
    <w:rsid w:val="001276A9"/>
    <w:rsid w:val="0016028B"/>
    <w:rsid w:val="001878F0"/>
    <w:rsid w:val="001A0E80"/>
    <w:rsid w:val="001B6268"/>
    <w:rsid w:val="00206CDF"/>
    <w:rsid w:val="0023405C"/>
    <w:rsid w:val="00254632"/>
    <w:rsid w:val="00292B20"/>
    <w:rsid w:val="002A196D"/>
    <w:rsid w:val="002A4997"/>
    <w:rsid w:val="002E2E9B"/>
    <w:rsid w:val="00335B94"/>
    <w:rsid w:val="00335BB6"/>
    <w:rsid w:val="003D1A22"/>
    <w:rsid w:val="003D2960"/>
    <w:rsid w:val="0040102B"/>
    <w:rsid w:val="0041537A"/>
    <w:rsid w:val="00444B96"/>
    <w:rsid w:val="00444FF3"/>
    <w:rsid w:val="00481E86"/>
    <w:rsid w:val="004C2B39"/>
    <w:rsid w:val="004E358F"/>
    <w:rsid w:val="004E4B6D"/>
    <w:rsid w:val="00500879"/>
    <w:rsid w:val="00521A10"/>
    <w:rsid w:val="00596E1C"/>
    <w:rsid w:val="00597A76"/>
    <w:rsid w:val="005E1BA9"/>
    <w:rsid w:val="00614979"/>
    <w:rsid w:val="00626E4F"/>
    <w:rsid w:val="00685742"/>
    <w:rsid w:val="006A0B39"/>
    <w:rsid w:val="006B0885"/>
    <w:rsid w:val="006B6573"/>
    <w:rsid w:val="006D21DB"/>
    <w:rsid w:val="00714FE8"/>
    <w:rsid w:val="00772B74"/>
    <w:rsid w:val="007D040D"/>
    <w:rsid w:val="00801777"/>
    <w:rsid w:val="00824EDE"/>
    <w:rsid w:val="008669B8"/>
    <w:rsid w:val="008871C8"/>
    <w:rsid w:val="00891609"/>
    <w:rsid w:val="00897DD3"/>
    <w:rsid w:val="0097182C"/>
    <w:rsid w:val="009A401B"/>
    <w:rsid w:val="009B3404"/>
    <w:rsid w:val="009C461F"/>
    <w:rsid w:val="00A016C8"/>
    <w:rsid w:val="00A20355"/>
    <w:rsid w:val="00A91465"/>
    <w:rsid w:val="00A91BCB"/>
    <w:rsid w:val="00AA6F1F"/>
    <w:rsid w:val="00B4618E"/>
    <w:rsid w:val="00C045B8"/>
    <w:rsid w:val="00C0467E"/>
    <w:rsid w:val="00CC3C23"/>
    <w:rsid w:val="00CF30BD"/>
    <w:rsid w:val="00D407CB"/>
    <w:rsid w:val="00D622BF"/>
    <w:rsid w:val="00D83A51"/>
    <w:rsid w:val="00DB29DC"/>
    <w:rsid w:val="00E04854"/>
    <w:rsid w:val="00E273DC"/>
    <w:rsid w:val="00E34F88"/>
    <w:rsid w:val="00E37566"/>
    <w:rsid w:val="00ED2591"/>
    <w:rsid w:val="00EE4603"/>
    <w:rsid w:val="00F4110E"/>
    <w:rsid w:val="00F463D7"/>
    <w:rsid w:val="00F83496"/>
    <w:rsid w:val="00FD4B4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7E"/>
  </w:style>
  <w:style w:type="paragraph" w:styleId="Footer">
    <w:name w:val="footer"/>
    <w:basedOn w:val="Normal"/>
    <w:link w:val="Foot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7E"/>
  </w:style>
  <w:style w:type="paragraph" w:customStyle="1" w:styleId="Default">
    <w:name w:val="Default"/>
    <w:rsid w:val="00C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+1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2">
    <w:name w:val="A0+2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3">
    <w:name w:val="A0+3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28">
    <w:name w:val="A2+8"/>
    <w:uiPriority w:val="99"/>
    <w:rsid w:val="001276A9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B6573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4">
    <w:name w:val="A4"/>
    <w:uiPriority w:val="99"/>
    <w:rsid w:val="006B6573"/>
    <w:rPr>
      <w:rFonts w:cs="Lato"/>
      <w:b/>
      <w:bCs/>
      <w:color w:val="000000"/>
    </w:rPr>
  </w:style>
  <w:style w:type="character" w:customStyle="1" w:styleId="A7">
    <w:name w:val="A7"/>
    <w:uiPriority w:val="99"/>
    <w:rsid w:val="001B6268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B6268"/>
    <w:rPr>
      <w:rFonts w:cs="Minion Pro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1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7E"/>
  </w:style>
  <w:style w:type="paragraph" w:styleId="Footer">
    <w:name w:val="footer"/>
    <w:basedOn w:val="Normal"/>
    <w:link w:val="Foot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7E"/>
  </w:style>
  <w:style w:type="paragraph" w:customStyle="1" w:styleId="Default">
    <w:name w:val="Default"/>
    <w:rsid w:val="00C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+1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2">
    <w:name w:val="A0+2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3">
    <w:name w:val="A0+3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28">
    <w:name w:val="A2+8"/>
    <w:uiPriority w:val="99"/>
    <w:rsid w:val="001276A9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B6573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4">
    <w:name w:val="A4"/>
    <w:uiPriority w:val="99"/>
    <w:rsid w:val="006B6573"/>
    <w:rPr>
      <w:rFonts w:cs="Lato"/>
      <w:b/>
      <w:bCs/>
      <w:color w:val="000000"/>
    </w:rPr>
  </w:style>
  <w:style w:type="character" w:customStyle="1" w:styleId="A7">
    <w:name w:val="A7"/>
    <w:uiPriority w:val="99"/>
    <w:rsid w:val="001B6268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B6268"/>
    <w:rPr>
      <w:rFonts w:cs="Minion Pro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lppm@wyb.ac.l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E67E-39BA-46DD-8FC6-D83D1687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Mr..M Kesavan</dc:creator>
  <cp:lastModifiedBy>User</cp:lastModifiedBy>
  <cp:revision>56</cp:revision>
  <cp:lastPrinted>2021-05-25T19:58:00Z</cp:lastPrinted>
  <dcterms:created xsi:type="dcterms:W3CDTF">2021-03-31T17:35:00Z</dcterms:created>
  <dcterms:modified xsi:type="dcterms:W3CDTF">2021-05-25T19:58:00Z</dcterms:modified>
</cp:coreProperties>
</file>